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A94" w:rsidRPr="00FC2BDA" w:rsidRDefault="00C733D4" w:rsidP="00C96A94">
      <w:pPr>
        <w:widowControl w:val="0"/>
        <w:shd w:val="clear" w:color="auto" w:fill="FFFFFF"/>
        <w:autoSpaceDE w:val="0"/>
        <w:spacing w:line="240" w:lineRule="auto"/>
        <w:ind w:firstLine="397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sectPr w:rsidR="00C96A94" w:rsidRPr="00FC2BDA" w:rsidSect="00F75DC6">
          <w:footerReference w:type="default" r:id="rId7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Theme="minorEastAsia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120130" cy="8423910"/>
            <wp:effectExtent l="19050" t="0" r="0" b="0"/>
            <wp:docPr id="1" name="Рисунок 0" descr="1-4 род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4 род яз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2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38DA" w:rsidRPr="006744DA" w:rsidRDefault="007038DA" w:rsidP="007C0CC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6744DA">
        <w:rPr>
          <w:rFonts w:ascii="Times New Roman" w:hAnsi="Times New Roman" w:cs="Times New Roman"/>
          <w:b/>
          <w:sz w:val="28"/>
          <w:szCs w:val="28"/>
          <w:lang w:eastAsia="zh-CN"/>
        </w:rPr>
        <w:lastRenderedPageBreak/>
        <w:t>Пояснительная записка</w:t>
      </w:r>
    </w:p>
    <w:p w:rsidR="001D00C5" w:rsidRDefault="001D00C5" w:rsidP="007C0CC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65E7">
        <w:rPr>
          <w:rFonts w:ascii="Times New Roman" w:eastAsia="Calibri" w:hAnsi="Times New Roman" w:cs="Times New Roman"/>
          <w:sz w:val="28"/>
          <w:szCs w:val="28"/>
        </w:rPr>
        <w:t>Федеральная рабочая программа по учебному предмету «Родной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язык» (далее соответственно - программа по родному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татарскому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языку, родной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 xml:space="preserve">) язык, 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татарский</w:t>
      </w:r>
      <w:r w:rsidRPr="007865E7">
        <w:rPr>
          <w:rFonts w:ascii="Times New Roman" w:eastAsia="Calibri" w:hAnsi="Times New Roman" w:cs="Times New Roman"/>
          <w:sz w:val="28"/>
          <w:szCs w:val="28"/>
        </w:rPr>
        <w:t xml:space="preserve"> язык) разработана </w:t>
      </w:r>
      <w:r w:rsidRPr="007865E7">
        <w:rPr>
          <w:rFonts w:ascii="Times New Roman" w:eastAsia="Times New Roman" w:hAnsi="Times New Roman" w:cs="Times New Roman"/>
          <w:sz w:val="28"/>
          <w:szCs w:val="28"/>
        </w:rPr>
        <w:t xml:space="preserve">для обучающихся, </w:t>
      </w:r>
      <w:r w:rsidR="000B5E3E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bookmarkStart w:id="0" w:name="_GoBack"/>
      <w:bookmarkEnd w:id="0"/>
      <w:r w:rsidRPr="007865E7">
        <w:rPr>
          <w:rFonts w:ascii="Times New Roman" w:eastAsia="Times New Roman" w:hAnsi="Times New Roman" w:cs="Times New Roman"/>
          <w:sz w:val="28"/>
          <w:szCs w:val="28"/>
        </w:rPr>
        <w:t>владеющих родным (</w:t>
      </w:r>
      <w:r w:rsidRPr="007865E7">
        <w:rPr>
          <w:rFonts w:ascii="Times New Roman" w:eastAsia="Times New Roman" w:hAnsi="Times New Roman" w:cs="Times New Roman"/>
          <w:sz w:val="28"/>
          <w:szCs w:val="28"/>
          <w:lang w:val="tt-RU"/>
        </w:rPr>
        <w:t>татарским</w:t>
      </w:r>
      <w:r w:rsidRPr="007865E7">
        <w:rPr>
          <w:rFonts w:ascii="Times New Roman" w:eastAsia="Times New Roman" w:hAnsi="Times New Roman" w:cs="Times New Roman"/>
          <w:sz w:val="28"/>
          <w:szCs w:val="28"/>
        </w:rPr>
        <w:t>) языком</w:t>
      </w:r>
      <w:r w:rsidRPr="007865E7">
        <w:rPr>
          <w:rFonts w:ascii="Times New Roman" w:eastAsia="Calibri" w:hAnsi="Times New Roman" w:cs="Times New Roman"/>
          <w:sz w:val="28"/>
          <w:szCs w:val="28"/>
        </w:rPr>
        <w:t>, и включает пояснительную записку, содержание обучения, планируемые результаты освоения программы по родному (</w:t>
      </w:r>
      <w:r w:rsidRPr="007865E7">
        <w:rPr>
          <w:rFonts w:ascii="Times New Roman" w:eastAsia="Calibri" w:hAnsi="Times New Roman" w:cs="Times New Roman"/>
          <w:sz w:val="28"/>
          <w:szCs w:val="28"/>
          <w:lang w:val="tt-RU"/>
        </w:rPr>
        <w:t>татарскому</w:t>
      </w:r>
      <w:r w:rsidRPr="007865E7">
        <w:rPr>
          <w:rFonts w:ascii="Times New Roman" w:eastAsia="Calibri" w:hAnsi="Times New Roman" w:cs="Times New Roman"/>
          <w:sz w:val="28"/>
          <w:szCs w:val="28"/>
        </w:rPr>
        <w:t>) языку.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Программа по </w:t>
      </w:r>
      <w:r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ному (татарскому) языку разработана </w:t>
      </w:r>
      <w:r w:rsidRPr="00C77D24">
        <w:rPr>
          <w:rFonts w:ascii="Times New Roman" w:hAnsi="Times New Roman"/>
          <w:sz w:val="28"/>
          <w:szCs w:val="28"/>
        </w:rPr>
        <w:br/>
        <w:t>с целью оказания методической помощи учителю в создании рабочей программы по учебному предмету.</w:t>
      </w:r>
    </w:p>
    <w:p w:rsidR="00565AE2" w:rsidRPr="00C77D24" w:rsidRDefault="00565AE2" w:rsidP="007C0CC5">
      <w:pPr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Программа по </w:t>
      </w:r>
      <w:r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ному (татарскому) языку основана </w:t>
      </w:r>
      <w:r w:rsidRPr="00C77D24">
        <w:rPr>
          <w:rFonts w:ascii="Times New Roman" w:hAnsi="Times New Roman"/>
          <w:sz w:val="28"/>
          <w:szCs w:val="28"/>
        </w:rPr>
        <w:br/>
        <w:t>на концентрическом принципе.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В каждом классе даются новые элементы содержания и новые требования к коммуникативным умениям обучающихся.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 содержании программы по </w:t>
      </w:r>
      <w:r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ному (татарскому) языку выделяются следующие содержательные линии: мир моего «Я», мир моих увлечений, мир вокруг меня, моя Родина.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7D24">
        <w:rPr>
          <w:rFonts w:ascii="Times New Roman" w:eastAsia="Times New Roman" w:hAnsi="Times New Roman"/>
          <w:sz w:val="28"/>
          <w:szCs w:val="28"/>
        </w:rPr>
        <w:t xml:space="preserve">Изучение </w:t>
      </w:r>
      <w:r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ного (татарского)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языка направлено </w:t>
      </w:r>
      <w:r w:rsidRPr="00C77D24">
        <w:rPr>
          <w:rFonts w:ascii="Times New Roman" w:eastAsia="Times New Roman" w:hAnsi="Times New Roman"/>
          <w:sz w:val="28"/>
          <w:szCs w:val="28"/>
        </w:rPr>
        <w:br/>
        <w:t xml:space="preserve">на достижение следующих целей: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eastAsia="Times New Roman" w:hAnsi="Times New Roman"/>
          <w:sz w:val="28"/>
          <w:szCs w:val="28"/>
        </w:rPr>
        <w:t xml:space="preserve">формирование чувства патриотизма и гордости за свой край, свою страну; </w:t>
      </w:r>
      <w:r w:rsidRPr="00C77D24">
        <w:rPr>
          <w:rFonts w:ascii="Times New Roman" w:hAnsi="Times New Roman"/>
          <w:sz w:val="28"/>
          <w:szCs w:val="28"/>
        </w:rPr>
        <w:t>развитие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личности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обучающегося,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его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мыслительных,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познавательных,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коммуникативных способностей,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формирование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универсальных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учебных действий.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77D24">
        <w:rPr>
          <w:rFonts w:ascii="Times New Roman" w:eastAsia="Times New Roman" w:hAnsi="Times New Roman"/>
          <w:sz w:val="28"/>
          <w:szCs w:val="28"/>
        </w:rPr>
        <w:t xml:space="preserve">Общее число часов, рекомендованных для изучения </w:t>
      </w:r>
      <w:r>
        <w:rPr>
          <w:rFonts w:ascii="Times New Roman" w:eastAsia="Times New Roman" w:hAnsi="Times New Roman"/>
          <w:sz w:val="28"/>
          <w:szCs w:val="28"/>
        </w:rPr>
        <w:t>род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ного (татарского) языка, – </w:t>
      </w:r>
      <w:r>
        <w:rPr>
          <w:rFonts w:ascii="Times New Roman" w:eastAsia="Times New Roman" w:hAnsi="Times New Roman"/>
          <w:sz w:val="28"/>
          <w:szCs w:val="28"/>
        </w:rPr>
        <w:t>23</w:t>
      </w:r>
      <w:r w:rsidR="00AB0859">
        <w:rPr>
          <w:rFonts w:ascii="Times New Roman" w:eastAsia="Times New Roman" w:hAnsi="Times New Roman"/>
          <w:sz w:val="28"/>
          <w:szCs w:val="28"/>
        </w:rPr>
        <w:t>7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час: в 1 классе – </w:t>
      </w:r>
      <w:r>
        <w:rPr>
          <w:rFonts w:ascii="Times New Roman" w:eastAsia="Times New Roman" w:hAnsi="Times New Roman"/>
          <w:sz w:val="28"/>
          <w:szCs w:val="28"/>
        </w:rPr>
        <w:t>33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 в неделю), </w:t>
      </w:r>
      <w:r w:rsidRPr="00C77D24">
        <w:rPr>
          <w:rFonts w:ascii="Times New Roman" w:eastAsia="Times New Roman" w:hAnsi="Times New Roman"/>
          <w:sz w:val="28"/>
          <w:szCs w:val="28"/>
        </w:rPr>
        <w:br/>
        <w:t xml:space="preserve">во 2 классе – 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="00AB0859">
        <w:rPr>
          <w:rFonts w:ascii="Times New Roman" w:eastAsia="Times New Roman" w:hAnsi="Times New Roman"/>
          <w:sz w:val="28"/>
          <w:szCs w:val="28"/>
        </w:rPr>
        <w:t>8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ов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часа в неделю), в 3 классе – 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="00AB0859">
        <w:rPr>
          <w:rFonts w:ascii="Times New Roman" w:eastAsia="Times New Roman" w:hAnsi="Times New Roman"/>
          <w:sz w:val="28"/>
          <w:szCs w:val="28"/>
        </w:rPr>
        <w:t>8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</w:t>
      </w:r>
      <w:r>
        <w:rPr>
          <w:rFonts w:ascii="Times New Roman" w:eastAsia="Times New Roman" w:hAnsi="Times New Roman"/>
          <w:sz w:val="28"/>
          <w:szCs w:val="28"/>
        </w:rPr>
        <w:t>ов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часа в неделю), в 4 классе – </w:t>
      </w:r>
      <w:r w:rsidR="006435DE">
        <w:rPr>
          <w:rFonts w:ascii="Times New Roman" w:eastAsia="Times New Roman" w:hAnsi="Times New Roman"/>
          <w:sz w:val="28"/>
          <w:szCs w:val="28"/>
        </w:rPr>
        <w:t>34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час</w:t>
      </w:r>
      <w:r w:rsidR="00AB0859">
        <w:rPr>
          <w:rFonts w:ascii="Times New Roman" w:eastAsia="Times New Roman" w:hAnsi="Times New Roman"/>
          <w:sz w:val="28"/>
          <w:szCs w:val="28"/>
        </w:rPr>
        <w:t>ов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(</w:t>
      </w:r>
      <w:r w:rsidR="006435DE">
        <w:rPr>
          <w:rFonts w:ascii="Times New Roman" w:eastAsia="Times New Roman" w:hAnsi="Times New Roman"/>
          <w:sz w:val="28"/>
          <w:szCs w:val="28"/>
        </w:rPr>
        <w:t>1 час</w:t>
      </w:r>
      <w:r w:rsidRPr="00C77D24">
        <w:rPr>
          <w:rFonts w:ascii="Times New Roman" w:eastAsia="Times New Roman" w:hAnsi="Times New Roman"/>
          <w:sz w:val="28"/>
          <w:szCs w:val="28"/>
        </w:rPr>
        <w:t xml:space="preserve"> в неделю).</w:t>
      </w:r>
    </w:p>
    <w:p w:rsidR="00565AE2" w:rsidRPr="00565AE2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65AE2">
        <w:rPr>
          <w:rFonts w:ascii="Times New Roman" w:hAnsi="Times New Roman"/>
          <w:bCs/>
          <w:sz w:val="28"/>
          <w:szCs w:val="28"/>
          <w:u w:val="single"/>
        </w:rPr>
        <w:t>Содержание обучения в 1 классе.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7D24">
        <w:rPr>
          <w:rFonts w:ascii="Times New Roman" w:hAnsi="Times New Roman"/>
          <w:sz w:val="28"/>
          <w:szCs w:val="28"/>
        </w:rPr>
        <w:t xml:space="preserve">Начальным этапом изучения </w:t>
      </w:r>
      <w:r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ного (татарского) языка в 1 классе является устный вводный курс, о</w:t>
      </w:r>
      <w:r w:rsidRPr="00C77D2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сновной целью и содержанием которого является создание исходной устной базы для последующего развития навыков устной речи, чтения и письма.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Тематическое содержание речи.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моего «Я»: давайте познакомимся. Я и моя семья.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sz w:val="28"/>
          <w:szCs w:val="28"/>
        </w:rPr>
        <w:t>Здоровье.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моих увлечений: любимые игрушки. Спорт.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вокруг меня: моя школа. В магазине.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sz w:val="28"/>
          <w:szCs w:val="28"/>
        </w:rPr>
        <w:t>Времена года (зима, лето).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lastRenderedPageBreak/>
        <w:t xml:space="preserve">Моя Родина: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столицы России и Татарстана.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Наш город. Наше село.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eastAsia="Times New Roman" w:hAnsi="Times New Roman"/>
          <w:spacing w:val="-1"/>
          <w:sz w:val="28"/>
          <w:szCs w:val="28"/>
        </w:rPr>
        <w:t>Животный мир.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Аудирование: в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осприятие и понимание на слух: несложных высказываний, произносимых учителем на уроке;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восприятие и понимание утвердительных, вопросительных, отрицательных</w:t>
      </w:r>
      <w:r w:rsidRPr="00C77D24">
        <w:rPr>
          <w:rFonts w:ascii="Times New Roman" w:hAnsi="Times New Roman"/>
          <w:b/>
          <w:bCs/>
          <w:i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предложений; </w:t>
      </w:r>
      <w:r w:rsidRPr="00C77D24">
        <w:rPr>
          <w:rFonts w:ascii="Times New Roman" w:hAnsi="Times New Roman"/>
          <w:sz w:val="28"/>
          <w:szCs w:val="28"/>
        </w:rPr>
        <w:t>несложных адаптированных аутентичных текстов, содержащих отдельные незнакомые слова по изученным темам.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 Диалогическая речь: умение задавать вопросы по изученным темам </w:t>
      </w:r>
      <w:r w:rsidRPr="00C77D24">
        <w:rPr>
          <w:rFonts w:ascii="Times New Roman" w:hAnsi="Times New Roman"/>
          <w:sz w:val="28"/>
          <w:szCs w:val="28"/>
        </w:rPr>
        <w:br/>
        <w:t xml:space="preserve">и отвечать на них; составление диалога этикетного характера: приветствие, знакомство с собеседником, начало и завершение разговора; приглашение собеседника к совместной деятельности, вежливое согласие или несогласие </w:t>
      </w:r>
      <w:r w:rsidRPr="00C77D24">
        <w:rPr>
          <w:rFonts w:ascii="Times New Roman" w:hAnsi="Times New Roman"/>
          <w:sz w:val="28"/>
          <w:szCs w:val="28"/>
        </w:rPr>
        <w:br/>
        <w:t>на предложение собеседника.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Монологическая речь: составление небольшого высказывания </w:t>
      </w:r>
      <w:r w:rsidRPr="00C77D24">
        <w:rPr>
          <w:rFonts w:ascii="Times New Roman" w:hAnsi="Times New Roman"/>
          <w:sz w:val="28"/>
          <w:szCs w:val="28"/>
        </w:rPr>
        <w:br/>
        <w:t>в соответствии с учебной ситуацией в пределах программного языкового материала; составление небольшого рассказа о себе, членах семьи,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школе, покупках, </w:t>
      </w:r>
      <w:r w:rsidRPr="00C77D24">
        <w:rPr>
          <w:rFonts w:ascii="Times New Roman" w:hAnsi="Times New Roman"/>
          <w:sz w:val="28"/>
          <w:szCs w:val="28"/>
        </w:rPr>
        <w:t>о любимой игрушке, временах года, о своем городе (селе).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>Смысловое чтение: у</w:t>
      </w:r>
      <w:r w:rsidRPr="00C77D24">
        <w:rPr>
          <w:rFonts w:ascii="Times New Roman" w:hAnsi="Times New Roman"/>
          <w:sz w:val="28"/>
          <w:szCs w:val="28"/>
        </w:rPr>
        <w:t xml:space="preserve">мение читать про себя несложные тексты </w:t>
      </w:r>
      <w:r w:rsidRPr="00C77D24">
        <w:rPr>
          <w:rFonts w:ascii="Times New Roman" w:hAnsi="Times New Roman"/>
          <w:sz w:val="28"/>
          <w:szCs w:val="28"/>
        </w:rPr>
        <w:br/>
        <w:t>с пониманием основного содержания или с пониманием запрашиваемой информации; умение соотносить графический образ слова с его звуковым образом; соблюдение орфоэпических и интонационных норм чтения. Тексты для чтения: ситуативные диалоги, учебные тексты, стихи.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Письмо: </w:t>
      </w:r>
      <w:r w:rsidRPr="00C77D24">
        <w:rPr>
          <w:rFonts w:ascii="Times New Roman" w:hAnsi="Times New Roman"/>
          <w:sz w:val="28"/>
          <w:szCs w:val="28"/>
        </w:rPr>
        <w:t xml:space="preserve">овладение техникой письма (написание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букв татарского </w:t>
      </w:r>
      <w:r w:rsidRPr="00C77D24">
        <w:rPr>
          <w:rFonts w:ascii="Times New Roman" w:hAnsi="Times New Roman"/>
          <w:sz w:val="28"/>
          <w:szCs w:val="28"/>
        </w:rPr>
        <w:t>алфавит</w:t>
      </w:r>
      <w:r w:rsidRPr="00C77D24">
        <w:rPr>
          <w:rFonts w:ascii="Times New Roman" w:hAnsi="Times New Roman"/>
          <w:sz w:val="28"/>
          <w:szCs w:val="28"/>
          <w:lang w:val="tt-RU"/>
        </w:rPr>
        <w:t>а</w:t>
      </w:r>
      <w:r w:rsidRPr="00C77D24">
        <w:rPr>
          <w:rFonts w:ascii="Times New Roman" w:hAnsi="Times New Roman"/>
          <w:sz w:val="28"/>
          <w:szCs w:val="28"/>
        </w:rPr>
        <w:t xml:space="preserve">, специфичных татарских букв </w:t>
      </w:r>
      <w:r w:rsidRPr="00C77D24">
        <w:rPr>
          <w:rFonts w:ascii="Times New Roman" w:hAnsi="Times New Roman"/>
          <w:sz w:val="28"/>
          <w:szCs w:val="28"/>
          <w:lang w:val="tt-RU"/>
        </w:rPr>
        <w:t>ә</w:t>
      </w:r>
      <w:r w:rsidRPr="00C77D24">
        <w:rPr>
          <w:rFonts w:ascii="Times New Roman" w:hAnsi="Times New Roman"/>
          <w:sz w:val="28"/>
          <w:szCs w:val="28"/>
        </w:rPr>
        <w:t>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ө</w:t>
      </w:r>
      <w:r w:rsidRPr="00C77D24">
        <w:rPr>
          <w:rFonts w:ascii="Times New Roman" w:hAnsi="Times New Roman"/>
          <w:sz w:val="28"/>
          <w:szCs w:val="28"/>
        </w:rPr>
        <w:t>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ү, җ, ң, һ;</w:t>
      </w:r>
      <w:r w:rsidRPr="00C77D24">
        <w:rPr>
          <w:rFonts w:ascii="Times New Roman" w:hAnsi="Times New Roman"/>
          <w:i/>
          <w:i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буквосочетаний, слов);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вставка пропущенных букв в слово или слов в предложение; дописывание предложений в соответствии с решаемой учебной задачей.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Языковые знания и навыки.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pacing w:val="-19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Фонетическая сторона речи: </w:t>
      </w:r>
      <w:r w:rsidRPr="00C77D24">
        <w:rPr>
          <w:rFonts w:ascii="Times New Roman" w:hAnsi="Times New Roman"/>
          <w:sz w:val="28"/>
          <w:szCs w:val="28"/>
          <w:lang w:val="tt-RU"/>
        </w:rPr>
        <w:t>правильное произношение г</w:t>
      </w:r>
      <w:r w:rsidRPr="00C77D24">
        <w:rPr>
          <w:rFonts w:ascii="Times New Roman" w:hAnsi="Times New Roman"/>
          <w:sz w:val="28"/>
          <w:szCs w:val="28"/>
        </w:rPr>
        <w:t xml:space="preserve">ласных </w:t>
      </w:r>
      <w:r w:rsidRPr="00C77D24">
        <w:rPr>
          <w:rFonts w:ascii="Times New Roman" w:hAnsi="Times New Roman"/>
          <w:sz w:val="28"/>
          <w:szCs w:val="28"/>
        </w:rPr>
        <w:br/>
        <w:t>и согласных звуков татарского языка</w:t>
      </w:r>
      <w:r w:rsidRPr="00C77D24">
        <w:rPr>
          <w:rFonts w:ascii="Times New Roman" w:hAnsi="Times New Roman"/>
          <w:sz w:val="28"/>
          <w:szCs w:val="28"/>
          <w:lang w:val="tt-RU"/>
        </w:rPr>
        <w:t>;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>т</w:t>
      </w:r>
      <w:r w:rsidRPr="00C77D24">
        <w:rPr>
          <w:rFonts w:ascii="Times New Roman" w:hAnsi="Times New Roman"/>
          <w:sz w:val="28"/>
          <w:szCs w:val="28"/>
        </w:rPr>
        <w:t>вёрдых и мягких гласных звуков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; звонких и глухих согласных звуков; сопоставление гласных и согласных звуков татарского и русского языков; знаки транскрипции; слоги, перенос слов; словесное ударение; </w:t>
      </w:r>
      <w:r w:rsidRPr="00C77D24">
        <w:rPr>
          <w:rFonts w:ascii="Times New Roman" w:hAnsi="Times New Roman"/>
          <w:sz w:val="28"/>
          <w:szCs w:val="28"/>
        </w:rPr>
        <w:t xml:space="preserve">интонация приветствия, прощания, обращения, просьбы, приказа; </w:t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565AE2" w:rsidRPr="00C77D24" w:rsidRDefault="00565AE2" w:rsidP="007C0CC5">
      <w:pPr>
        <w:tabs>
          <w:tab w:val="left" w:pos="0"/>
          <w:tab w:val="left" w:pos="426"/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Графика, орфография и пунктуация: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правильное правописание татарских букв; </w:t>
      </w:r>
      <w:r w:rsidRPr="00C77D24">
        <w:rPr>
          <w:rFonts w:ascii="Times New Roman" w:hAnsi="Times New Roman"/>
          <w:color w:val="000000"/>
          <w:sz w:val="28"/>
          <w:szCs w:val="28"/>
          <w:lang w:val="tt-RU"/>
        </w:rPr>
        <w:t xml:space="preserve">правильное написание изученных слов; </w:t>
      </w:r>
      <w:r w:rsidRPr="00C77D24">
        <w:rPr>
          <w:rFonts w:ascii="Times New Roman" w:hAnsi="Times New Roman"/>
          <w:sz w:val="28"/>
          <w:szCs w:val="28"/>
        </w:rPr>
        <w:t>Прописная буква в начале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предложения и в именах собственных; знаки препинания в конце предложения (точка,</w:t>
      </w:r>
      <w:r w:rsidRPr="00C77D2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вопросительный знак).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Лексическая сторона речи: 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распознавание и употребление в устной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и письменной речи не менее </w:t>
      </w:r>
      <w:r w:rsidRPr="00C77D24">
        <w:rPr>
          <w:rFonts w:ascii="Times New Roman" w:hAnsi="Times New Roman"/>
          <w:iCs/>
          <w:sz w:val="28"/>
          <w:szCs w:val="28"/>
        </w:rPr>
        <w:t>100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1 класса; </w:t>
      </w:r>
      <w:r w:rsidRPr="00C77D24">
        <w:rPr>
          <w:rFonts w:ascii="Times New Roman" w:hAnsi="Times New Roman"/>
          <w:sz w:val="28"/>
          <w:szCs w:val="28"/>
        </w:rPr>
        <w:t xml:space="preserve">слов-названий предметов, их признаков, действий предметов; заимствованных слов.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lastRenderedPageBreak/>
        <w:t> Грамматическая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в письменном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C77D24">
        <w:rPr>
          <w:rFonts w:ascii="Times New Roman" w:hAnsi="Times New Roman"/>
          <w:sz w:val="28"/>
          <w:szCs w:val="28"/>
        </w:rPr>
        <w:t>имена существительные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в единственном и множественном числах; имена существительные с аффиксами принадлежности 1, 2, 3 лица; вопросительные местоимения </w:t>
      </w:r>
      <w:r w:rsidRPr="00C77D24">
        <w:rPr>
          <w:rFonts w:ascii="Times New Roman" w:hAnsi="Times New Roman"/>
          <w:iCs/>
          <w:sz w:val="28"/>
          <w:szCs w:val="28"/>
        </w:rPr>
        <w:t xml:space="preserve">«кем?», «нәрсә?», «кая?», «кайда?», «ничә?», «ничәнче?», «нинди?», «нишли?»; </w:t>
      </w:r>
      <w:r w:rsidRPr="00C77D24">
        <w:rPr>
          <w:rFonts w:ascii="Times New Roman" w:hAnsi="Times New Roman"/>
          <w:sz w:val="28"/>
          <w:szCs w:val="28"/>
        </w:rPr>
        <w:t>имена прилагательные, обозначающие цвет; конструкция «имя прилагательное и имя существительное»</w:t>
      </w:r>
      <w:r w:rsidRPr="00C77D24">
        <w:rPr>
          <w:rFonts w:ascii="Times New Roman" w:hAnsi="Times New Roman"/>
          <w:i/>
          <w:i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>во множественном числе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>(</w:t>
      </w:r>
      <w:r w:rsidRPr="00C77D24">
        <w:rPr>
          <w:rFonts w:ascii="Times New Roman" w:hAnsi="Times New Roman"/>
          <w:iCs/>
          <w:sz w:val="28"/>
          <w:szCs w:val="28"/>
        </w:rPr>
        <w:t>яхшы укучы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лар</w:t>
      </w:r>
      <w:r w:rsidRPr="00C77D24">
        <w:rPr>
          <w:rFonts w:ascii="Times New Roman" w:hAnsi="Times New Roman"/>
          <w:sz w:val="28"/>
          <w:szCs w:val="28"/>
          <w:lang w:val="tt-RU"/>
        </w:rPr>
        <w:t>)</w:t>
      </w:r>
      <w:r w:rsidRPr="00C77D24">
        <w:rPr>
          <w:rFonts w:ascii="Times New Roman" w:hAnsi="Times New Roman"/>
          <w:sz w:val="28"/>
          <w:szCs w:val="28"/>
        </w:rPr>
        <w:t xml:space="preserve">; существительные в направительном и местно-временном падежах; </w:t>
      </w:r>
      <w:r w:rsidRPr="00C77D24">
        <w:rPr>
          <w:rFonts w:ascii="Times New Roman" w:hAnsi="Times New Roman"/>
          <w:sz w:val="28"/>
          <w:szCs w:val="28"/>
          <w:lang w:val="tt-RU"/>
        </w:rPr>
        <w:t>количественные и порядковые</w:t>
      </w:r>
      <w:r w:rsidRPr="00C77D24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числительные (1–10); </w:t>
      </w:r>
      <w:r w:rsidRPr="00C77D24">
        <w:rPr>
          <w:rFonts w:ascii="Times New Roman" w:hAnsi="Times New Roman"/>
          <w:sz w:val="28"/>
          <w:szCs w:val="28"/>
        </w:rPr>
        <w:t>конструкция «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числительное </w:t>
      </w:r>
      <w:r w:rsidRPr="00C77D24">
        <w:rPr>
          <w:rFonts w:ascii="Times New Roman" w:hAnsi="Times New Roman"/>
          <w:sz w:val="28"/>
          <w:szCs w:val="28"/>
        </w:rPr>
        <w:t>и имя существительное»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в единственном числе (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биш укучы</w:t>
      </w:r>
      <w:r w:rsidRPr="00C77D24">
        <w:rPr>
          <w:rFonts w:ascii="Times New Roman" w:hAnsi="Times New Roman"/>
          <w:sz w:val="28"/>
          <w:szCs w:val="28"/>
          <w:lang w:val="tt-RU"/>
        </w:rPr>
        <w:t>)</w:t>
      </w:r>
      <w:r w:rsidRPr="00C77D24">
        <w:rPr>
          <w:rFonts w:ascii="Times New Roman" w:hAnsi="Times New Roman"/>
          <w:sz w:val="28"/>
          <w:szCs w:val="28"/>
        </w:rPr>
        <w:t xml:space="preserve">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личные местоимения в именительном </w:t>
      </w:r>
      <w:r w:rsidRPr="00C77D24">
        <w:rPr>
          <w:rFonts w:ascii="Times New Roman" w:hAnsi="Times New Roman"/>
          <w:sz w:val="28"/>
          <w:szCs w:val="28"/>
        </w:rPr>
        <w:t xml:space="preserve">падеже </w:t>
      </w:r>
      <w:r w:rsidRPr="00C77D24">
        <w:rPr>
          <w:rFonts w:ascii="Times New Roman" w:hAnsi="Times New Roman"/>
          <w:iCs/>
          <w:sz w:val="28"/>
          <w:szCs w:val="28"/>
        </w:rPr>
        <w:t>мин, син, ул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z w:val="28"/>
          <w:szCs w:val="28"/>
        </w:rPr>
        <w:t xml:space="preserve">в направительном падеже </w:t>
      </w:r>
      <w:r w:rsidRPr="00C77D24">
        <w:rPr>
          <w:rFonts w:ascii="Times New Roman" w:hAnsi="Times New Roman"/>
          <w:iCs/>
          <w:sz w:val="28"/>
          <w:szCs w:val="28"/>
        </w:rPr>
        <w:t>миңа, сиңа, а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ң</w:t>
      </w:r>
      <w:r w:rsidRPr="00C77D24">
        <w:rPr>
          <w:rFonts w:ascii="Times New Roman" w:hAnsi="Times New Roman"/>
          <w:iCs/>
          <w:sz w:val="28"/>
          <w:szCs w:val="28"/>
        </w:rPr>
        <w:t>а</w:t>
      </w:r>
      <w:r w:rsidRPr="00C77D24">
        <w:rPr>
          <w:rFonts w:ascii="Times New Roman" w:hAnsi="Times New Roman"/>
          <w:sz w:val="28"/>
          <w:szCs w:val="28"/>
        </w:rPr>
        <w:t>;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в притяжательном падеже минем, синең, аның; </w:t>
      </w:r>
      <w:r w:rsidRPr="00C77D24">
        <w:rPr>
          <w:rFonts w:ascii="Times New Roman" w:hAnsi="Times New Roman"/>
          <w:sz w:val="28"/>
          <w:szCs w:val="28"/>
        </w:rPr>
        <w:t>указательное местоимение «</w:t>
      </w:r>
      <w:r w:rsidRPr="00C77D24">
        <w:rPr>
          <w:rFonts w:ascii="Times New Roman" w:hAnsi="Times New Roman"/>
          <w:iCs/>
          <w:sz w:val="28"/>
          <w:szCs w:val="28"/>
        </w:rPr>
        <w:t>бу»</w:t>
      </w:r>
      <w:r w:rsidRPr="00C77D24">
        <w:rPr>
          <w:rFonts w:ascii="Times New Roman" w:hAnsi="Times New Roman"/>
          <w:sz w:val="28"/>
          <w:szCs w:val="28"/>
        </w:rPr>
        <w:t xml:space="preserve">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глаголы настоящего времени I, II, III </w:t>
      </w:r>
      <w:r w:rsidRPr="00C77D24">
        <w:rPr>
          <w:rFonts w:ascii="Times New Roman" w:hAnsi="Times New Roman"/>
          <w:sz w:val="28"/>
          <w:szCs w:val="28"/>
        </w:rPr>
        <w:t>лица единственного числа в утвердительной форме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; частицы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-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мы или -ме, түгел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z w:val="28"/>
          <w:szCs w:val="28"/>
        </w:rPr>
        <w:t>послелог «</w:t>
      </w:r>
      <w:r w:rsidRPr="00C77D24">
        <w:rPr>
          <w:rFonts w:ascii="Times New Roman" w:hAnsi="Times New Roman"/>
          <w:iCs/>
          <w:sz w:val="28"/>
          <w:szCs w:val="28"/>
        </w:rPr>
        <w:t>белән»</w:t>
      </w:r>
      <w:r w:rsidRPr="00C77D24">
        <w:rPr>
          <w:rFonts w:ascii="Times New Roman" w:hAnsi="Times New Roman"/>
          <w:sz w:val="28"/>
          <w:szCs w:val="28"/>
        </w:rPr>
        <w:t xml:space="preserve"> с именами существительными</w:t>
      </w:r>
      <w:r w:rsidRPr="00C77D24">
        <w:rPr>
          <w:rFonts w:ascii="Times New Roman" w:hAnsi="Times New Roman"/>
          <w:sz w:val="28"/>
          <w:szCs w:val="28"/>
          <w:lang w:val="tt-RU"/>
        </w:rPr>
        <w:t>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Социокультурные знания и умения: </w:t>
      </w:r>
      <w:r w:rsidRPr="00C77D24">
        <w:rPr>
          <w:rFonts w:ascii="Times New Roman" w:hAnsi="Times New Roman"/>
          <w:sz w:val="28"/>
          <w:szCs w:val="28"/>
        </w:rPr>
        <w:t xml:space="preserve">знание и использование элементарных социокультурных элементов речевого поведенческого этикета, принятых в татарском языке, в ситуациях общения (приветствие, прощание, знакомство, выражение благодарности, извинение); знание небольших произведений татарского детского фольклора (рифмовки, стихи, песенки), персонажей детских книг; знание названий родной страны, родного края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и их столиц, городов на татарском языке.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Компенсаторные умения: </w:t>
      </w:r>
      <w:r w:rsidRPr="00C77D24">
        <w:rPr>
          <w:rFonts w:ascii="Times New Roman" w:hAnsi="Times New Roman"/>
          <w:sz w:val="28"/>
          <w:szCs w:val="28"/>
        </w:rPr>
        <w:t>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высказываний, ключевых слов, вопросов, иллюстраций.</w:t>
      </w:r>
    </w:p>
    <w:p w:rsidR="00565AE2" w:rsidRPr="00565AE2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65AE2">
        <w:rPr>
          <w:rFonts w:ascii="Times New Roman" w:hAnsi="Times New Roman"/>
          <w:bCs/>
          <w:sz w:val="28"/>
          <w:szCs w:val="28"/>
          <w:u w:val="single"/>
        </w:rPr>
        <w:t>Содержание обучения во 2 классе.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Тематическое содержание речи.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Мир моего «Я»: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>Наша семья. Встреча гостей. Мы любим чистоту. Предметы личной гигиены.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моих увлечений: Зимние и летние забавы. Спортивные игры.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Мир вокруг меня: Мы идем в школу. В магазине. В городе. В деревне. Транспорт. Времена года.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Моя Родина: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Казань – столица Республики Татарстан. </w:t>
      </w:r>
      <w:r w:rsidRPr="00C77D24">
        <w:rPr>
          <w:rFonts w:ascii="Times New Roman" w:hAnsi="Times New Roman"/>
          <w:bCs/>
          <w:sz w:val="28"/>
          <w:szCs w:val="28"/>
        </w:rPr>
        <w:t xml:space="preserve">Татарские национальные блюда.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Праздники.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Аудирование: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понимание на слух речи учителя и других обучающихся и вербальная или невербальная реакция на услышанное; </w:t>
      </w:r>
      <w:r w:rsidRPr="00C77D24">
        <w:rPr>
          <w:rFonts w:ascii="Times New Roman" w:hAnsi="Times New Roman"/>
          <w:iCs/>
          <w:sz w:val="28"/>
          <w:szCs w:val="28"/>
        </w:rPr>
        <w:t xml:space="preserve">восприятие на слух несложных адаптированных аутентичных текстов, содержащих отдельные незнакомые слова по изученным темам и понимание основного содержания </w:t>
      </w:r>
      <w:r w:rsidRPr="00C77D24">
        <w:rPr>
          <w:rFonts w:ascii="Times New Roman" w:hAnsi="Times New Roman"/>
          <w:iCs/>
          <w:sz w:val="28"/>
          <w:szCs w:val="28"/>
        </w:rPr>
        <w:br/>
        <w:t xml:space="preserve">или запрашиваемой информации с использованием иллюстраций; восприятие </w:t>
      </w:r>
      <w:r w:rsidRPr="00C77D24">
        <w:rPr>
          <w:rFonts w:ascii="Times New Roman" w:hAnsi="Times New Roman"/>
          <w:iCs/>
          <w:sz w:val="28"/>
          <w:szCs w:val="28"/>
        </w:rPr>
        <w:br/>
      </w:r>
      <w:r w:rsidRPr="00C77D24">
        <w:rPr>
          <w:rFonts w:ascii="Times New Roman" w:hAnsi="Times New Roman"/>
          <w:iCs/>
          <w:sz w:val="28"/>
          <w:szCs w:val="28"/>
        </w:rPr>
        <w:lastRenderedPageBreak/>
        <w:t>и понимание на слух несложных диалогических текстов по изученным темам.</w:t>
      </w:r>
    </w:p>
    <w:p w:rsidR="00565AE2" w:rsidRPr="00C77D24" w:rsidRDefault="00565AE2" w:rsidP="007C0CC5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аутентичные тексты.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Диалогическая речь: умение задавать вопросы по изученным темам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br/>
        <w:t>и отвечать на них; ведение разных видов диалога (выражение просьбы, поздравление); приглашение собеседника к совместной деятельности, вежливое согласие или несогласие на предложение собеседника.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 xml:space="preserve">Монологическая речь: составление небольшого высказывания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br/>
        <w:t xml:space="preserve">в соответствии с учебной ситуацией в пределах программного языкового материала; составление небольшого рассказа о себе, членах семьи, школе, временах года, о своем городе (селе), праздниках, природе родного края; </w:t>
      </w:r>
      <w:r w:rsidRPr="00C77D24">
        <w:rPr>
          <w:rFonts w:ascii="Times New Roman" w:hAnsi="Times New Roman"/>
          <w:sz w:val="28"/>
          <w:szCs w:val="28"/>
        </w:rPr>
        <w:t>воспроизв</w:t>
      </w:r>
      <w:r w:rsidRPr="00C77D24">
        <w:rPr>
          <w:rFonts w:ascii="Times New Roman" w:hAnsi="Times New Roman"/>
          <w:sz w:val="28"/>
          <w:szCs w:val="28"/>
          <w:lang w:val="tt-RU"/>
        </w:rPr>
        <w:t>е</w:t>
      </w:r>
      <w:r w:rsidRPr="00C77D24">
        <w:rPr>
          <w:rFonts w:ascii="Times New Roman" w:hAnsi="Times New Roman"/>
          <w:sz w:val="28"/>
          <w:szCs w:val="28"/>
        </w:rPr>
        <w:t>дение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наизусть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стихов,</w:t>
      </w:r>
      <w:r w:rsidRPr="00C77D24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-6"/>
          <w:sz w:val="28"/>
          <w:szCs w:val="28"/>
          <w:lang w:val="tt-RU"/>
        </w:rPr>
        <w:t>рифмовок</w:t>
      </w:r>
      <w:r w:rsidRPr="00C77D24">
        <w:rPr>
          <w:rFonts w:ascii="Times New Roman" w:hAnsi="Times New Roman"/>
          <w:sz w:val="28"/>
          <w:szCs w:val="28"/>
        </w:rPr>
        <w:t>; описание картинок</w:t>
      </w:r>
      <w:r w:rsidRPr="00C77D24">
        <w:rPr>
          <w:rFonts w:ascii="Times New Roman" w:hAnsi="Times New Roman"/>
          <w:spacing w:val="-1"/>
          <w:sz w:val="28"/>
          <w:szCs w:val="28"/>
          <w:lang w:val="tt-RU"/>
        </w:rPr>
        <w:t>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 xml:space="preserve">чтение вслух учебных текстов с соблюдением правил чтения и соответствующей интонацией; чтение про себя и понимание учебных и несложных адаптированных аутентичных текстов, содержащих отдельные незнакомые слова, с пониманием основного содержания или запрашиваемой информации; чтение текста с развитием навыков обобщения, сравнения, логического мышления: выделять смысловые </w:t>
      </w:r>
      <w:r w:rsidRPr="00C77D24">
        <w:rPr>
          <w:rFonts w:ascii="Times New Roman" w:hAnsi="Times New Roman"/>
          <w:bCs/>
          <w:sz w:val="28"/>
          <w:szCs w:val="28"/>
        </w:rPr>
        <w:t xml:space="preserve">вехи, </w:t>
      </w:r>
      <w:r w:rsidRPr="00C77D24">
        <w:rPr>
          <w:rFonts w:ascii="Times New Roman" w:hAnsi="Times New Roman"/>
          <w:sz w:val="28"/>
          <w:szCs w:val="28"/>
        </w:rPr>
        <w:t xml:space="preserve">озаглавить части текста; </w:t>
      </w:r>
      <w:r w:rsidRPr="00C77D24">
        <w:rPr>
          <w:rFonts w:ascii="Times New Roman" w:hAnsi="Times New Roman"/>
          <w:bCs/>
          <w:sz w:val="28"/>
          <w:szCs w:val="28"/>
        </w:rPr>
        <w:t>подбирать к плану из текста уточняющие предложения.</w:t>
      </w:r>
    </w:p>
    <w:p w:rsidR="00565AE2" w:rsidRPr="00C77D24" w:rsidRDefault="00565AE2" w:rsidP="007C0C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короткие рассказы, стихи.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Письмо: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правильное написание изученных слов; 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списывание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>или выписывание слов на основе их группировки по фонетическим признакам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; дописывание предложений в соответствии с решаемой учебной задачей; </w:t>
      </w:r>
      <w:r w:rsidRPr="00C77D24">
        <w:rPr>
          <w:rFonts w:ascii="Times New Roman" w:hAnsi="Times New Roman"/>
          <w:sz w:val="28"/>
          <w:szCs w:val="28"/>
        </w:rPr>
        <w:t>составление подписей к картинкам или их описание по данному образцу.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Языковые знания и навыки.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pacing w:val="-19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Фонетическая сторона речи: </w:t>
      </w:r>
      <w:r w:rsidRPr="00C77D24">
        <w:rPr>
          <w:rFonts w:ascii="Times New Roman" w:hAnsi="Times New Roman"/>
          <w:sz w:val="28"/>
          <w:szCs w:val="28"/>
        </w:rPr>
        <w:t>чередование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согласных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звуков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(к или г,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п или б); произношение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слов со специфичными согласными звуками </w:t>
      </w:r>
      <w:r w:rsidRPr="00C77D24">
        <w:rPr>
          <w:rFonts w:ascii="Times New Roman" w:hAnsi="Times New Roman"/>
          <w:sz w:val="28"/>
          <w:szCs w:val="28"/>
        </w:rPr>
        <w:t>[къ], [гъ], [w], [</w:t>
      </w:r>
      <w:r w:rsidRPr="00C77D24">
        <w:rPr>
          <w:rFonts w:ascii="Times New Roman" w:hAnsi="Times New Roman"/>
          <w:sz w:val="28"/>
          <w:szCs w:val="28"/>
          <w:lang w:val="tt-RU"/>
        </w:rPr>
        <w:t>җ</w:t>
      </w:r>
      <w:r w:rsidRPr="00C77D24">
        <w:rPr>
          <w:rFonts w:ascii="Times New Roman" w:hAnsi="Times New Roman"/>
          <w:sz w:val="28"/>
          <w:szCs w:val="28"/>
        </w:rPr>
        <w:t>]</w:t>
      </w:r>
      <w:r w:rsidRPr="00C77D24">
        <w:rPr>
          <w:rFonts w:ascii="Times New Roman" w:hAnsi="Times New Roman"/>
          <w:sz w:val="28"/>
          <w:szCs w:val="28"/>
          <w:lang w:val="tt-RU"/>
        </w:rPr>
        <w:t>,</w:t>
      </w:r>
      <w:r w:rsidRPr="00C77D24">
        <w:rPr>
          <w:rFonts w:ascii="Times New Roman" w:hAnsi="Times New Roman"/>
          <w:sz w:val="28"/>
          <w:szCs w:val="28"/>
        </w:rPr>
        <w:t xml:space="preserve"> [</w:t>
      </w:r>
      <w:r w:rsidRPr="00C77D24">
        <w:rPr>
          <w:rFonts w:ascii="Times New Roman" w:hAnsi="Times New Roman"/>
          <w:sz w:val="28"/>
          <w:szCs w:val="28"/>
          <w:lang w:val="tt-RU"/>
        </w:rPr>
        <w:t>ң</w:t>
      </w:r>
      <w:r w:rsidRPr="00C77D24">
        <w:rPr>
          <w:rFonts w:ascii="Times New Roman" w:hAnsi="Times New Roman"/>
          <w:sz w:val="28"/>
          <w:szCs w:val="28"/>
        </w:rPr>
        <w:t>]</w:t>
      </w:r>
      <w:r w:rsidRPr="00C77D24">
        <w:rPr>
          <w:rFonts w:ascii="Times New Roman" w:hAnsi="Times New Roman"/>
          <w:sz w:val="28"/>
          <w:szCs w:val="28"/>
          <w:lang w:val="tt-RU"/>
        </w:rPr>
        <w:t>,</w:t>
      </w:r>
      <w:r w:rsidRPr="00C77D24">
        <w:rPr>
          <w:rFonts w:ascii="Times New Roman" w:hAnsi="Times New Roman"/>
          <w:sz w:val="28"/>
          <w:szCs w:val="28"/>
        </w:rPr>
        <w:t xml:space="preserve"> [</w:t>
      </w:r>
      <w:r w:rsidRPr="00C77D24">
        <w:rPr>
          <w:rFonts w:ascii="Times New Roman" w:hAnsi="Times New Roman"/>
          <w:sz w:val="28"/>
          <w:szCs w:val="28"/>
          <w:lang w:val="tt-RU"/>
        </w:rPr>
        <w:t>һ</w:t>
      </w:r>
      <w:r w:rsidRPr="00C77D24">
        <w:rPr>
          <w:rFonts w:ascii="Times New Roman" w:hAnsi="Times New Roman"/>
          <w:sz w:val="28"/>
          <w:szCs w:val="28"/>
        </w:rPr>
        <w:t>]</w:t>
      </w:r>
      <w:r w:rsidRPr="00C77D24">
        <w:rPr>
          <w:rFonts w:ascii="Times New Roman" w:hAnsi="Times New Roman"/>
          <w:sz w:val="28"/>
          <w:szCs w:val="28"/>
          <w:lang w:val="tt-RU"/>
        </w:rPr>
        <w:t>,</w:t>
      </w:r>
      <w:r w:rsidRPr="00C77D24">
        <w:rPr>
          <w:rFonts w:ascii="Times New Roman" w:hAnsi="Times New Roman"/>
          <w:sz w:val="28"/>
          <w:szCs w:val="28"/>
        </w:rPr>
        <w:t xml:space="preserve"> [</w:t>
      </w:r>
      <w:r w:rsidRPr="00C77D24">
        <w:rPr>
          <w:rFonts w:ascii="Times New Roman" w:hAnsi="Times New Roman"/>
          <w:sz w:val="28"/>
          <w:szCs w:val="28"/>
          <w:lang w:val="tt-RU"/>
        </w:rPr>
        <w:t>ч</w:t>
      </w:r>
      <w:r w:rsidRPr="00C77D24">
        <w:rPr>
          <w:rFonts w:ascii="Times New Roman" w:hAnsi="Times New Roman"/>
          <w:sz w:val="28"/>
          <w:szCs w:val="28"/>
        </w:rPr>
        <w:t>]; интонация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перечисления; интонация приветствия, прощания, обращения, поздравления, извинения, просьбы, приказа; особенности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словесного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ударения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вопросительных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местоимениях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Графика, орфография и пунктуация: </w:t>
      </w:r>
      <w:r w:rsidRPr="00C77D24">
        <w:rPr>
          <w:rFonts w:ascii="Times New Roman" w:hAnsi="Times New Roman"/>
          <w:sz w:val="28"/>
          <w:szCs w:val="28"/>
        </w:rPr>
        <w:t>Прописная буква в начале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предложения и в именах собственных;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правильное написание изученных слов; </w:t>
      </w:r>
      <w:r w:rsidRPr="00C77D24">
        <w:rPr>
          <w:rFonts w:ascii="Times New Roman" w:hAnsi="Times New Roman"/>
          <w:sz w:val="28"/>
          <w:szCs w:val="28"/>
        </w:rPr>
        <w:t xml:space="preserve">правильное использование знаков препинания: точки, вопросительного </w:t>
      </w:r>
      <w:r w:rsidRPr="00C77D24">
        <w:rPr>
          <w:rFonts w:ascii="Times New Roman" w:hAnsi="Times New Roman"/>
          <w:sz w:val="28"/>
          <w:szCs w:val="28"/>
        </w:rPr>
        <w:br/>
        <w:t>и восклицательного знаков в конце предложения; запятой при перечислении.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>Лексическая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и употребление в устной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>и письменной речи не менее 2</w:t>
      </w:r>
      <w:r w:rsidRPr="00C77D24">
        <w:rPr>
          <w:rFonts w:ascii="Times New Roman" w:hAnsi="Times New Roman"/>
          <w:iCs/>
          <w:sz w:val="28"/>
          <w:szCs w:val="28"/>
        </w:rPr>
        <w:t>00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2 класса, включая 100 лексических единиц, усвоенных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</w:r>
      <w:r w:rsidRPr="00C77D24">
        <w:rPr>
          <w:rFonts w:ascii="Times New Roman" w:hAnsi="Times New Roman"/>
          <w:bCs/>
          <w:iCs/>
          <w:sz w:val="28"/>
          <w:szCs w:val="28"/>
        </w:rPr>
        <w:lastRenderedPageBreak/>
        <w:t xml:space="preserve">в 1 классе; </w:t>
      </w:r>
      <w:r w:rsidRPr="00C77D24">
        <w:rPr>
          <w:rFonts w:ascii="Times New Roman" w:hAnsi="Times New Roman"/>
          <w:sz w:val="28"/>
          <w:szCs w:val="28"/>
        </w:rPr>
        <w:t>слов-названий предметов, их признаков, действий предметов</w:t>
      </w:r>
      <w:r w:rsidRPr="00C77D24">
        <w:rPr>
          <w:rFonts w:ascii="Times New Roman" w:hAnsi="Times New Roman"/>
          <w:sz w:val="28"/>
          <w:szCs w:val="28"/>
          <w:lang w:val="tt-RU"/>
        </w:rPr>
        <w:t>; синонимов и антонимов изученных слов; заимствованных слов</w:t>
      </w:r>
      <w:r w:rsidRPr="00C77D24">
        <w:rPr>
          <w:rFonts w:ascii="Times New Roman" w:hAnsi="Times New Roman"/>
          <w:sz w:val="28"/>
          <w:szCs w:val="28"/>
        </w:rPr>
        <w:t>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>Грамматическая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и употребление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в устной и письменной речи изученных грамматических форм: </w:t>
      </w:r>
      <w:r w:rsidRPr="00C77D24">
        <w:rPr>
          <w:rFonts w:ascii="Times New Roman" w:hAnsi="Times New Roman"/>
          <w:sz w:val="28"/>
          <w:szCs w:val="28"/>
          <w:lang w:val="tt-RU"/>
        </w:rPr>
        <w:t>имена с</w:t>
      </w:r>
      <w:r w:rsidRPr="00C77D24">
        <w:rPr>
          <w:rFonts w:ascii="Times New Roman" w:hAnsi="Times New Roman"/>
          <w:sz w:val="28"/>
          <w:szCs w:val="28"/>
        </w:rPr>
        <w:t xml:space="preserve">уществительные в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притяжательном, винительном, </w:t>
      </w:r>
      <w:r w:rsidRPr="00C77D24">
        <w:rPr>
          <w:rFonts w:ascii="Times New Roman" w:hAnsi="Times New Roman"/>
          <w:sz w:val="28"/>
          <w:szCs w:val="28"/>
        </w:rPr>
        <w:t>исходном падежах; количественные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и порядковые </w:t>
      </w:r>
      <w:r w:rsidRPr="00C77D24">
        <w:rPr>
          <w:rFonts w:ascii="Times New Roman" w:hAnsi="Times New Roman"/>
          <w:sz w:val="28"/>
          <w:szCs w:val="28"/>
        </w:rPr>
        <w:t>числительные</w:t>
      </w:r>
      <w:r w:rsidRPr="00C77D24">
        <w:rPr>
          <w:rFonts w:ascii="Times New Roman" w:hAnsi="Times New Roman"/>
          <w:spacing w:val="1"/>
          <w:sz w:val="28"/>
          <w:szCs w:val="28"/>
          <w:lang w:val="tt-RU"/>
        </w:rPr>
        <w:t xml:space="preserve"> (11–100); </w:t>
      </w:r>
      <w:r w:rsidRPr="00C77D24">
        <w:rPr>
          <w:rFonts w:ascii="Times New Roman" w:hAnsi="Times New Roman"/>
          <w:sz w:val="28"/>
          <w:szCs w:val="28"/>
        </w:rPr>
        <w:t xml:space="preserve">личные местоимения </w:t>
      </w:r>
      <w:r w:rsidRPr="00C77D24">
        <w:rPr>
          <w:rFonts w:ascii="Times New Roman" w:hAnsi="Times New Roman"/>
          <w:iCs/>
          <w:sz w:val="28"/>
          <w:szCs w:val="28"/>
        </w:rPr>
        <w:t>без, сез, алар</w:t>
      </w:r>
      <w:r w:rsidRPr="00C77D24">
        <w:rPr>
          <w:rFonts w:ascii="Times New Roman" w:hAnsi="Times New Roman"/>
          <w:sz w:val="28"/>
          <w:szCs w:val="28"/>
        </w:rPr>
        <w:t xml:space="preserve">; вопросительное местоимение </w:t>
      </w:r>
      <w:r w:rsidRPr="00C77D24">
        <w:rPr>
          <w:rFonts w:ascii="Times New Roman" w:hAnsi="Times New Roman"/>
          <w:iCs/>
          <w:sz w:val="28"/>
          <w:szCs w:val="28"/>
        </w:rPr>
        <w:t>кайчан?</w:t>
      </w:r>
      <w:r w:rsidRPr="00C77D24">
        <w:rPr>
          <w:rFonts w:ascii="Times New Roman" w:hAnsi="Times New Roman"/>
          <w:sz w:val="28"/>
          <w:szCs w:val="28"/>
        </w:rPr>
        <w:t xml:space="preserve">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глаголы настоящего </w:t>
      </w:r>
      <w:r>
        <w:rPr>
          <w:rFonts w:ascii="Times New Roman" w:hAnsi="Times New Roman"/>
          <w:sz w:val="28"/>
          <w:szCs w:val="28"/>
          <w:lang w:val="tt-RU"/>
        </w:rPr>
        <w:br/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времени I, II, III </w:t>
      </w:r>
      <w:r w:rsidRPr="00C77D24">
        <w:rPr>
          <w:rFonts w:ascii="Times New Roman" w:hAnsi="Times New Roman"/>
          <w:sz w:val="28"/>
          <w:szCs w:val="28"/>
        </w:rPr>
        <w:t>лица единственного числа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в утвердительной и отрицательной </w:t>
      </w:r>
      <w:r w:rsidRPr="00C77D24">
        <w:rPr>
          <w:rFonts w:ascii="Times New Roman" w:hAnsi="Times New Roman"/>
          <w:sz w:val="28"/>
          <w:szCs w:val="28"/>
        </w:rPr>
        <w:t>форм</w:t>
      </w:r>
      <w:r w:rsidRPr="00C77D24">
        <w:rPr>
          <w:rFonts w:ascii="Times New Roman" w:hAnsi="Times New Roman"/>
          <w:sz w:val="28"/>
          <w:szCs w:val="28"/>
          <w:lang w:val="tt-RU"/>
        </w:rPr>
        <w:t>ах</w:t>
      </w:r>
      <w:r w:rsidRPr="00C77D24">
        <w:rPr>
          <w:rFonts w:ascii="Times New Roman" w:hAnsi="Times New Roman"/>
          <w:sz w:val="28"/>
          <w:szCs w:val="28"/>
        </w:rPr>
        <w:t xml:space="preserve">; модальные слова </w:t>
      </w:r>
      <w:r w:rsidRPr="00C77D24">
        <w:rPr>
          <w:rFonts w:ascii="Times New Roman" w:hAnsi="Times New Roman"/>
          <w:iCs/>
          <w:sz w:val="28"/>
          <w:szCs w:val="28"/>
        </w:rPr>
        <w:t>кирәк или кирәкми</w:t>
      </w:r>
      <w:r w:rsidRPr="00C77D24">
        <w:rPr>
          <w:rFonts w:ascii="Times New Roman" w:hAnsi="Times New Roman"/>
          <w:sz w:val="28"/>
          <w:szCs w:val="28"/>
        </w:rPr>
        <w:t xml:space="preserve">; союзы </w:t>
      </w:r>
      <w:r w:rsidRPr="00C77D24">
        <w:rPr>
          <w:rFonts w:ascii="Times New Roman" w:hAnsi="Times New Roman"/>
          <w:iCs/>
          <w:sz w:val="28"/>
          <w:szCs w:val="28"/>
        </w:rPr>
        <w:t>ә, һәм, ләкин</w:t>
      </w:r>
      <w:r w:rsidRPr="00C77D24">
        <w:rPr>
          <w:rFonts w:ascii="Times New Roman" w:hAnsi="Times New Roman"/>
          <w:sz w:val="28"/>
          <w:szCs w:val="28"/>
        </w:rPr>
        <w:t>; основные коммуникативные типы предложений: повествовательное, вопросительное (с вопросительными местоимениями или вопросительными частицами -</w:t>
      </w:r>
      <w:r w:rsidRPr="00C77D24">
        <w:rPr>
          <w:rFonts w:ascii="Times New Roman" w:hAnsi="Times New Roman"/>
          <w:iCs/>
          <w:sz w:val="28"/>
          <w:szCs w:val="28"/>
        </w:rPr>
        <w:t>мы или -ме</w:t>
      </w:r>
      <w:r w:rsidRPr="00C77D24">
        <w:rPr>
          <w:rFonts w:ascii="Times New Roman" w:hAnsi="Times New Roman"/>
          <w:sz w:val="28"/>
          <w:szCs w:val="28"/>
        </w:rPr>
        <w:t>), побудительное.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Социокультурные знания и умения: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знание и использование наиболее употребительных элементов татарского речевого этикета в ситуациях общения (выражение просьбы, согласия или несогласия); </w:t>
      </w:r>
      <w:r w:rsidRPr="00C77D24">
        <w:rPr>
          <w:rFonts w:ascii="Times New Roman" w:hAnsi="Times New Roman"/>
          <w:sz w:val="28"/>
          <w:szCs w:val="28"/>
        </w:rPr>
        <w:t>написание имен собственных на татарском языке; знание небольших произведений татарского детского фольклора (рифмовки, стихи, песенки); персонажей детских книг; знание названий татарских национальных блюд, национальной одежды.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Компенсаторные умения: </w:t>
      </w:r>
      <w:r w:rsidRPr="00C77D24">
        <w:rPr>
          <w:rFonts w:ascii="Times New Roman" w:hAnsi="Times New Roman"/>
          <w:sz w:val="28"/>
          <w:szCs w:val="28"/>
        </w:rPr>
        <w:t>умение просить повторить, уточняя значение незнакомых слов; использование при чтении и аудировании языковой догадки (умение понять значение незнакомого слова или новое значение знакомого слова по контексту); использование при формулировании собственных высказываний иллюстраций.</w:t>
      </w:r>
    </w:p>
    <w:p w:rsidR="00565AE2" w:rsidRPr="00565AE2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65AE2">
        <w:rPr>
          <w:rFonts w:ascii="Times New Roman" w:hAnsi="Times New Roman"/>
          <w:sz w:val="28"/>
          <w:szCs w:val="28"/>
          <w:u w:val="single"/>
        </w:rPr>
        <w:t>Содержание обучения в 3 классе.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Тематическое содержание речи.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Мир моего «Я»: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моя семья. </w:t>
      </w:r>
      <w:r w:rsidRPr="00C77D24">
        <w:rPr>
          <w:rFonts w:ascii="Times New Roman" w:eastAsia="Times New Roman" w:hAnsi="Times New Roman"/>
          <w:bCs/>
          <w:spacing w:val="-1"/>
          <w:sz w:val="28"/>
          <w:szCs w:val="28"/>
        </w:rPr>
        <w:t xml:space="preserve">Профессии родителей.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Мой режим дня.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 xml:space="preserve">Домашние обязанности. Мой день рождения.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Мир моих увлечений: мои любимые дела. Любимые игры.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Мои питом</w:t>
      </w:r>
      <w:r w:rsidRPr="00C77D24">
        <w:rPr>
          <w:rFonts w:ascii="Times New Roman" w:hAnsi="Times New Roman"/>
          <w:bCs/>
          <w:sz w:val="28"/>
          <w:szCs w:val="28"/>
        </w:rPr>
        <w:t>цы.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вокруг меня: 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день знаний. В школьной столовой. </w:t>
      </w:r>
      <w:r w:rsidRPr="00C77D24">
        <w:rPr>
          <w:rFonts w:ascii="Times New Roman" w:eastAsia="Times New Roman" w:hAnsi="Times New Roman"/>
          <w:bCs/>
          <w:sz w:val="28"/>
          <w:szCs w:val="28"/>
          <w:lang w:val="tt-RU"/>
        </w:rPr>
        <w:t>Мой</w:t>
      </w:r>
      <w:r w:rsidRPr="00C77D24">
        <w:rPr>
          <w:rFonts w:ascii="Times New Roman" w:eastAsia="Times New Roman" w:hAnsi="Times New Roman"/>
          <w:bCs/>
          <w:sz w:val="28"/>
          <w:szCs w:val="28"/>
        </w:rPr>
        <w:t xml:space="preserve"> дом.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C77D24">
        <w:rPr>
          <w:rFonts w:ascii="Times New Roman" w:eastAsia="Times New Roman" w:hAnsi="Times New Roman"/>
          <w:bCs/>
          <w:sz w:val="28"/>
          <w:szCs w:val="28"/>
        </w:rPr>
        <w:t>Моя квартира. Наша улица.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Моя Родина: города России и Татарстана. Народы Татарстана. Национальные праздники татарского и русского народов.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 xml:space="preserve">Аудирование: </w:t>
      </w:r>
      <w:r w:rsidRPr="00C77D24">
        <w:rPr>
          <w:rFonts w:ascii="Times New Roman" w:hAnsi="Times New Roman"/>
          <w:sz w:val="28"/>
          <w:szCs w:val="28"/>
        </w:rPr>
        <w:t>понимание на слух высказываний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учителя </w:t>
      </w:r>
      <w:r w:rsidRPr="00C77D24">
        <w:rPr>
          <w:rFonts w:ascii="Times New Roman" w:hAnsi="Times New Roman"/>
          <w:spacing w:val="1"/>
          <w:sz w:val="28"/>
          <w:szCs w:val="28"/>
        </w:rPr>
        <w:br/>
        <w:t xml:space="preserve">и </w:t>
      </w:r>
      <w:r w:rsidRPr="00C77D24">
        <w:rPr>
          <w:rFonts w:ascii="Times New Roman" w:hAnsi="Times New Roman"/>
          <w:sz w:val="28"/>
          <w:szCs w:val="28"/>
        </w:rPr>
        <w:t>других обучающихся, небольших сообщений, построенных на изученном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речевом</w:t>
      </w:r>
      <w:r w:rsidRPr="00C77D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материале; 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восприятие и понимание на слух несложных адаптированных аутентичных текстов, содержащих отдельные незнакомые слова (понимание основного содержания или понимание запрашиваемой информации с использованием и без использования иллюстраций).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>Тексты для аудирования: диалоги в рамках тематического содержания речи; высказывания собеседников в ситуациях повседневного общения, рассказы.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lastRenderedPageBreak/>
        <w:t>Говорение.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Диалогическая речь: ведение разных видов диалога </w:t>
      </w:r>
      <w:r w:rsidRPr="00C77D24">
        <w:rPr>
          <w:rFonts w:ascii="Times New Roman" w:hAnsi="Times New Roman"/>
          <w:sz w:val="28"/>
          <w:szCs w:val="28"/>
        </w:rPr>
        <w:br/>
        <w:t>с использованием ключевых слов или иллюстраций с соблюдением норм речевого этикета: диалога-расспроса: запрашивание интересующей информации; сообщение фактической информации, ответы на вопросы собеседника по изученным темам; диалога-побуждения к действию: приглашение собеседника к совместной деятельности, вежливое согласие или несогласие на предложение собеседника.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Монологическая речь: </w:t>
      </w:r>
      <w:r w:rsidRPr="00C77D24">
        <w:rPr>
          <w:rFonts w:ascii="Times New Roman" w:hAnsi="Times New Roman"/>
          <w:sz w:val="28"/>
          <w:szCs w:val="28"/>
        </w:rPr>
        <w:t xml:space="preserve">составление с использованием ключевых слов, вопросов или иллюстраций устных монологических высказываний: описание предметов, людей, литературного персонажа, пересказ с использованием ключевых слов, вопросов или иллюстраций основного содержания прослушанного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или прочитанного текста; составление собственного текста по образцу, воспроизв</w:t>
      </w:r>
      <w:r w:rsidRPr="00C77D24">
        <w:rPr>
          <w:rFonts w:ascii="Times New Roman" w:hAnsi="Times New Roman"/>
          <w:sz w:val="28"/>
          <w:szCs w:val="28"/>
          <w:lang w:val="tt-RU"/>
        </w:rPr>
        <w:t>е</w:t>
      </w:r>
      <w:r w:rsidRPr="00C77D24">
        <w:rPr>
          <w:rFonts w:ascii="Times New Roman" w:hAnsi="Times New Roman"/>
          <w:sz w:val="28"/>
          <w:szCs w:val="28"/>
        </w:rPr>
        <w:t>дение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наизусть</w:t>
      </w:r>
      <w:r w:rsidRPr="00C77D24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стихотворений, рифмовок.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>чтение про себя учебных и несложных адаптированных аутентичных текстов, построенных на изученном языковом материале, с пониманием основного содержания, с пониманием запрашиваемой информации; умение работать с текстами, в которых содержатся таблицы, иллюстрации, наглядная символика, чтение текста с извлечением нужной информации, выделяя смысловые вехи, озаглавливая части текста.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рассказы, стихи.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Письмо: 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списывание или выписывание слов на основе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их группировки по грамматическим признакам; списывание текста и выписывание из него слов, словосочетаний, предложений в соответствии с решаемой коммуникативной задачей,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письменное выполнение подстановочных упражнений; </w:t>
      </w:r>
      <w:r w:rsidRPr="00C77D24">
        <w:rPr>
          <w:rFonts w:ascii="Times New Roman" w:hAnsi="Times New Roman"/>
          <w:sz w:val="28"/>
          <w:szCs w:val="28"/>
        </w:rPr>
        <w:t xml:space="preserve">составление письменных ответов на заданные вопросы с использованием </w:t>
      </w:r>
      <w:r w:rsidRPr="00C77D24">
        <w:rPr>
          <w:rFonts w:ascii="Times New Roman" w:hAnsi="Times New Roman"/>
          <w:bCs/>
          <w:sz w:val="28"/>
          <w:szCs w:val="28"/>
        </w:rPr>
        <w:t>изученного лексико-грамматического материала,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письменное составление мини-диалога, создание подписей к картинкам с пояснением, что на них изображено.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Языковые знания и навыки.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pacing w:val="-19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Фонетическая сторона речи: </w:t>
      </w:r>
      <w:r w:rsidRPr="00C77D24">
        <w:rPr>
          <w:rFonts w:ascii="Times New Roman" w:hAnsi="Times New Roman"/>
          <w:sz w:val="28"/>
          <w:szCs w:val="28"/>
        </w:rPr>
        <w:t>произношение слов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двойными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согласными (</w:t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кайтты</w:t>
      </w:r>
      <w:r w:rsidRPr="00C77D24">
        <w:rPr>
          <w:rFonts w:ascii="Times New Roman" w:hAnsi="Times New Roman"/>
          <w:iCs/>
          <w:sz w:val="28"/>
          <w:szCs w:val="28"/>
        </w:rPr>
        <w:t>, китте</w:t>
      </w:r>
      <w:r w:rsidRPr="00C77D24">
        <w:rPr>
          <w:rFonts w:ascii="Times New Roman" w:hAnsi="Times New Roman"/>
          <w:sz w:val="28"/>
          <w:szCs w:val="28"/>
        </w:rPr>
        <w:t xml:space="preserve">); произношение слов с буквами </w:t>
      </w:r>
      <w:r w:rsidRPr="00C77D24">
        <w:rPr>
          <w:rFonts w:ascii="Times New Roman" w:hAnsi="Times New Roman"/>
          <w:iCs/>
          <w:sz w:val="28"/>
          <w:szCs w:val="28"/>
        </w:rPr>
        <w:t>я, ю, е</w:t>
      </w:r>
      <w:r w:rsidRPr="00C77D24">
        <w:rPr>
          <w:rFonts w:ascii="Times New Roman" w:hAnsi="Times New Roman"/>
          <w:bCs/>
          <w:iCs/>
          <w:sz w:val="28"/>
          <w:szCs w:val="28"/>
        </w:rPr>
        <w:t>:</w:t>
      </w:r>
      <w:r w:rsidRPr="00C77D24">
        <w:rPr>
          <w:rFonts w:ascii="Times New Roman" w:hAnsi="Times New Roman"/>
          <w:bCs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ярата [йа°рата],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яши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[йәши],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юл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[йул],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ел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[йыл]; особенности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словесного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ударения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1"/>
          <w:sz w:val="28"/>
          <w:szCs w:val="28"/>
          <w:lang w:val="tt-RU"/>
        </w:rPr>
        <w:t>глаголах отрицательной формы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t>произношение слов с соблюдением правильного ударения и фраз с соблюдением их ритмико-интонационных особенностей.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Графика, орфография и пунктуация: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правильное написание изученных слов; </w:t>
      </w:r>
      <w:r w:rsidRPr="00C77D24">
        <w:rPr>
          <w:rFonts w:ascii="Times New Roman" w:hAnsi="Times New Roman"/>
          <w:sz w:val="28"/>
          <w:szCs w:val="28"/>
        </w:rPr>
        <w:t>написание слов лексического минимума</w:t>
      </w:r>
      <w:r w:rsidRPr="00C77D24">
        <w:rPr>
          <w:rFonts w:ascii="Times New Roman" w:hAnsi="Times New Roman"/>
          <w:sz w:val="28"/>
          <w:szCs w:val="28"/>
          <w:lang w:val="tt-RU"/>
        </w:rPr>
        <w:t>, соответствующ</w:t>
      </w:r>
      <w:r w:rsidRPr="00C77D24">
        <w:rPr>
          <w:rFonts w:ascii="Times New Roman" w:hAnsi="Times New Roman"/>
          <w:sz w:val="28"/>
          <w:szCs w:val="28"/>
        </w:rPr>
        <w:t>их произношению и не соответствующих произношению.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>Лексическая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>аспознавание и употребление в устной и письменной речи не менее 3</w:t>
      </w:r>
      <w:r w:rsidRPr="00C77D24">
        <w:rPr>
          <w:rFonts w:ascii="Times New Roman" w:hAnsi="Times New Roman"/>
          <w:iCs/>
          <w:sz w:val="28"/>
          <w:szCs w:val="28"/>
        </w:rPr>
        <w:t>00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 лексических единиц (слов, словосочетаний, речевых клише), обслуживающих ситуации общения в рамках тематического </w:t>
      </w:r>
      <w:r w:rsidRPr="00C77D24">
        <w:rPr>
          <w:rFonts w:ascii="Times New Roman" w:hAnsi="Times New Roman"/>
          <w:bCs/>
          <w:iCs/>
          <w:sz w:val="28"/>
          <w:szCs w:val="28"/>
        </w:rPr>
        <w:lastRenderedPageBreak/>
        <w:t>содержания речи для 3 класса, включая 200</w:t>
      </w:r>
      <w:r w:rsidRPr="00C77D2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лексических единиц, усвоенных в 1 и 2 классах; </w:t>
      </w:r>
      <w:r w:rsidRPr="00C77D24">
        <w:rPr>
          <w:rFonts w:ascii="Times New Roman" w:hAnsi="Times New Roman"/>
          <w:sz w:val="28"/>
          <w:szCs w:val="28"/>
        </w:rPr>
        <w:t xml:space="preserve">слов-названий предметов, их признаков, действий предметов;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заимствованных слов; синонимов и антонимов изученных слов.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>Грамматическая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в письменном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C77D24">
        <w:rPr>
          <w:rFonts w:ascii="Times New Roman" w:hAnsi="Times New Roman"/>
          <w:sz w:val="28"/>
          <w:szCs w:val="28"/>
          <w:lang w:val="tt-RU"/>
        </w:rPr>
        <w:t>имена с</w:t>
      </w:r>
      <w:r w:rsidRPr="00C77D24">
        <w:rPr>
          <w:rFonts w:ascii="Times New Roman" w:hAnsi="Times New Roman"/>
          <w:sz w:val="28"/>
          <w:szCs w:val="28"/>
        </w:rPr>
        <w:t>уществительные с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аффиксами </w:t>
      </w:r>
      <w:r w:rsidRPr="00C77D24">
        <w:rPr>
          <w:rFonts w:ascii="Times New Roman" w:hAnsi="Times New Roman"/>
          <w:sz w:val="28"/>
          <w:szCs w:val="28"/>
        </w:rPr>
        <w:t>принадлеж</w:t>
      </w:r>
      <w:r w:rsidRPr="00C77D24">
        <w:rPr>
          <w:rFonts w:ascii="Times New Roman" w:hAnsi="Times New Roman"/>
          <w:sz w:val="28"/>
          <w:szCs w:val="28"/>
          <w:lang w:val="tt-RU"/>
        </w:rPr>
        <w:t>н</w:t>
      </w:r>
      <w:r w:rsidRPr="00C77D24">
        <w:rPr>
          <w:rFonts w:ascii="Times New Roman" w:hAnsi="Times New Roman"/>
          <w:sz w:val="28"/>
          <w:szCs w:val="28"/>
        </w:rPr>
        <w:t xml:space="preserve">ости I, II, III лица единственного числа,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производные имена существительные с аффиксами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-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чы или -че,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производные имена прилагательные с аффиксами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-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лы или -ле, -сыз или -сез,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имена прилагательные в сравнительной степени; количественные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1"/>
          <w:sz w:val="28"/>
          <w:szCs w:val="28"/>
        </w:rPr>
        <w:br/>
        <w:t xml:space="preserve">и порядковые </w:t>
      </w:r>
      <w:r w:rsidRPr="00C77D24">
        <w:rPr>
          <w:rFonts w:ascii="Times New Roman" w:hAnsi="Times New Roman"/>
          <w:sz w:val="28"/>
          <w:szCs w:val="28"/>
        </w:rPr>
        <w:t>числительные (100–1000)</w:t>
      </w:r>
      <w:r w:rsidRPr="00C77D24">
        <w:rPr>
          <w:rFonts w:ascii="Times New Roman" w:hAnsi="Times New Roman"/>
          <w:spacing w:val="1"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наречия </w:t>
      </w:r>
      <w:r w:rsidRPr="00C77D24">
        <w:rPr>
          <w:rFonts w:ascii="Times New Roman" w:hAnsi="Times New Roman"/>
          <w:sz w:val="28"/>
          <w:szCs w:val="28"/>
        </w:rPr>
        <w:t>времени «</w:t>
      </w:r>
      <w:r w:rsidRPr="00C77D24">
        <w:rPr>
          <w:rFonts w:ascii="Times New Roman" w:hAnsi="Times New Roman"/>
          <w:iCs/>
          <w:sz w:val="28"/>
          <w:szCs w:val="28"/>
        </w:rPr>
        <w:t>бүген», «иртәгә», «кичә</w:t>
      </w:r>
      <w:r w:rsidRPr="00C77D24">
        <w:rPr>
          <w:rFonts w:ascii="Times New Roman" w:hAnsi="Times New Roman"/>
          <w:sz w:val="28"/>
          <w:szCs w:val="28"/>
        </w:rPr>
        <w:t xml:space="preserve">»,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глаголы прошедшего определенного времени I, II, III </w:t>
      </w:r>
      <w:r w:rsidRPr="00C77D24">
        <w:rPr>
          <w:rFonts w:ascii="Times New Roman" w:hAnsi="Times New Roman"/>
          <w:sz w:val="28"/>
          <w:szCs w:val="28"/>
        </w:rPr>
        <w:t>лица единственного и множественного числа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в утвердительной и отрицательной </w:t>
      </w:r>
      <w:r w:rsidRPr="00C77D24">
        <w:rPr>
          <w:rFonts w:ascii="Times New Roman" w:hAnsi="Times New Roman"/>
          <w:sz w:val="28"/>
          <w:szCs w:val="28"/>
        </w:rPr>
        <w:t>формах,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послеложные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слова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«</w:t>
      </w:r>
      <w:r w:rsidRPr="00C77D24">
        <w:rPr>
          <w:rFonts w:ascii="Times New Roman" w:hAnsi="Times New Roman"/>
          <w:iCs/>
          <w:sz w:val="28"/>
          <w:szCs w:val="28"/>
        </w:rPr>
        <w:t>янында», «алдында», «артында</w:t>
      </w:r>
      <w:r w:rsidRPr="00C77D24">
        <w:rPr>
          <w:rFonts w:ascii="Times New Roman" w:hAnsi="Times New Roman"/>
          <w:sz w:val="28"/>
          <w:szCs w:val="28"/>
        </w:rPr>
        <w:t>»</w:t>
      </w:r>
      <w:r w:rsidRPr="00C77D2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с именами существительными; </w:t>
      </w:r>
      <w:r w:rsidRPr="00C77D24">
        <w:rPr>
          <w:rFonts w:ascii="Times New Roman" w:hAnsi="Times New Roman"/>
          <w:sz w:val="28"/>
          <w:szCs w:val="28"/>
        </w:rPr>
        <w:t>конструкция «имя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существительное и </w:t>
      </w:r>
      <w:r w:rsidRPr="00C77D24">
        <w:rPr>
          <w:rFonts w:ascii="Times New Roman" w:hAnsi="Times New Roman"/>
          <w:sz w:val="28"/>
          <w:szCs w:val="28"/>
        </w:rPr>
        <w:t>имя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существительное</w:t>
      </w:r>
      <w:r w:rsidRPr="00C77D24">
        <w:rPr>
          <w:rFonts w:ascii="Times New Roman" w:hAnsi="Times New Roman"/>
          <w:sz w:val="28"/>
          <w:szCs w:val="28"/>
        </w:rPr>
        <w:t>»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(с аффиком принадлежности):</w:t>
      </w:r>
      <w:r w:rsidRPr="00C77D24">
        <w:rPr>
          <w:rFonts w:ascii="Times New Roman" w:hAnsi="Times New Roman"/>
          <w:i/>
          <w:iCs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tt-RU"/>
        </w:rPr>
        <w:br/>
      </w:r>
      <w:r w:rsidRPr="00C77D24">
        <w:rPr>
          <w:rFonts w:ascii="Times New Roman" w:hAnsi="Times New Roman"/>
          <w:iCs/>
          <w:sz w:val="28"/>
          <w:szCs w:val="28"/>
          <w:lang w:val="tt-RU"/>
        </w:rPr>
        <w:t>Казан шәһәре, киемнәр кибете,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нераспространенные и распространенные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простые </w:t>
      </w:r>
      <w:r w:rsidRPr="00C77D24">
        <w:rPr>
          <w:rFonts w:ascii="Times New Roman" w:hAnsi="Times New Roman"/>
          <w:sz w:val="28"/>
          <w:szCs w:val="28"/>
        </w:rPr>
        <w:t>предложения; порядок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слов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татарском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предложении.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Социокультурные знания и умения: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знание и использование наиболее употребительных социокультурных элементов речевого поведенческого этикета, принятых в татарском языке, в следующих ситуациях общения (выражение просьбы, выражение благодарности, извинение), знакомство </w:t>
      </w:r>
      <w:r w:rsidRPr="00C77D24">
        <w:rPr>
          <w:rFonts w:ascii="Times New Roman" w:hAnsi="Times New Roman"/>
          <w:sz w:val="28"/>
          <w:szCs w:val="28"/>
        </w:rPr>
        <w:t xml:space="preserve">с доступными в языковом отношении образцами детской поэзии и прозы на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татарском </w:t>
      </w:r>
      <w:r w:rsidRPr="00C77D24">
        <w:rPr>
          <w:rFonts w:ascii="Times New Roman" w:hAnsi="Times New Roman"/>
          <w:sz w:val="28"/>
          <w:szCs w:val="28"/>
        </w:rPr>
        <w:t>языке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; </w:t>
      </w:r>
      <w:r w:rsidRPr="00C77D24">
        <w:rPr>
          <w:rFonts w:ascii="Times New Roman" w:hAnsi="Times New Roman"/>
          <w:sz w:val="28"/>
          <w:szCs w:val="28"/>
        </w:rPr>
        <w:t>знание небольших произведений татарского детского фольклора (рифмовки, стихи, песенки), знание национальностей, проживающих в Республике Татарстан: русские, татары, чуваши, мордва, марийцы, удмурты, украинцы, белорусы; знание названий татарских и русских национальных праздников.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Компенсаторные умения: </w:t>
      </w:r>
      <w:r w:rsidRPr="00C77D24">
        <w:rPr>
          <w:rFonts w:ascii="Times New Roman" w:hAnsi="Times New Roman"/>
          <w:sz w:val="28"/>
          <w:szCs w:val="28"/>
        </w:rPr>
        <w:t xml:space="preserve">использование при чтении и аудировании языковой догадки (умения понять значение незнакомого слова или новое значение знакомого слова по контексту); умение переспрашивать, просить повторить, уточняя значение незнакомых слов; использование при формулировании собственных </w:t>
      </w:r>
      <w:r w:rsidRPr="00C77D24">
        <w:rPr>
          <w:rFonts w:ascii="Times New Roman" w:hAnsi="Times New Roman"/>
          <w:sz w:val="28"/>
          <w:szCs w:val="28"/>
          <w:lang w:val="tt-RU"/>
        </w:rPr>
        <w:t>в</w:t>
      </w:r>
      <w:r w:rsidRPr="00C77D24">
        <w:rPr>
          <w:rFonts w:ascii="Times New Roman" w:hAnsi="Times New Roman"/>
          <w:sz w:val="28"/>
          <w:szCs w:val="28"/>
        </w:rPr>
        <w:t>ысказываний ключевых слов, вопросов, иллюстраций;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:rsidR="00565AE2" w:rsidRPr="00565AE2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565AE2">
        <w:rPr>
          <w:rFonts w:ascii="Times New Roman" w:hAnsi="Times New Roman"/>
          <w:bCs/>
          <w:sz w:val="28"/>
          <w:szCs w:val="28"/>
          <w:u w:val="single"/>
        </w:rPr>
        <w:t>Содержание обучения в 4 классе.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>Тематическое содержание речи.</w:t>
      </w:r>
    </w:p>
    <w:p w:rsidR="00565AE2" w:rsidRPr="00C77D24" w:rsidRDefault="00565AE2" w:rsidP="007C0C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моего «Я»: распорядок дня.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Мое здоровье.</w:t>
      </w:r>
    </w:p>
    <w:p w:rsidR="00565AE2" w:rsidRPr="00C77D24" w:rsidRDefault="00565AE2" w:rsidP="007C0C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моих увлечений: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мое свободное время. Путешествия. Каникулы.</w:t>
      </w:r>
    </w:p>
    <w:p w:rsidR="00565AE2" w:rsidRPr="00C77D24" w:rsidRDefault="00565AE2" w:rsidP="007C0C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Мир вокруг меня: новый учебный год. Мои близкие и друзья. Совместные интересы.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>Животный и растительный мир</w:t>
      </w:r>
      <w:r w:rsidRPr="00C77D24">
        <w:rPr>
          <w:rFonts w:ascii="Times New Roman" w:hAnsi="Times New Roman"/>
          <w:bCs/>
          <w:sz w:val="28"/>
          <w:szCs w:val="28"/>
        </w:rPr>
        <w:t>. В зоопарке.</w:t>
      </w:r>
    </w:p>
    <w:p w:rsidR="00565AE2" w:rsidRPr="00C77D24" w:rsidRDefault="00565AE2" w:rsidP="007C0C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lastRenderedPageBreak/>
        <w:t xml:space="preserve">Моя Родина: Россия – наша Родина. </w:t>
      </w:r>
      <w:r w:rsidRPr="00C77D24">
        <w:rPr>
          <w:rFonts w:ascii="Times New Roman" w:hAnsi="Times New Roman"/>
          <w:bCs/>
          <w:sz w:val="28"/>
          <w:szCs w:val="28"/>
          <w:lang w:val="tt-RU"/>
        </w:rPr>
        <w:t xml:space="preserve">Татарстан – мой родной край. Дружба народов Татарстана. Небольшие произведения </w:t>
      </w:r>
      <w:r w:rsidRPr="00C77D24">
        <w:rPr>
          <w:rFonts w:ascii="Times New Roman" w:hAnsi="Times New Roman"/>
          <w:bCs/>
          <w:sz w:val="28"/>
          <w:szCs w:val="28"/>
        </w:rPr>
        <w:t xml:space="preserve">детских писателей </w:t>
      </w:r>
      <w:r w:rsidRPr="00C77D24">
        <w:rPr>
          <w:rFonts w:ascii="Times New Roman" w:hAnsi="Times New Roman"/>
          <w:bCs/>
          <w:sz w:val="28"/>
          <w:szCs w:val="28"/>
        </w:rPr>
        <w:br/>
        <w:t>и поэтов и детский фольклор.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Умения по видам речевой деятельности.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 xml:space="preserve">Аудирование: </w:t>
      </w:r>
      <w:r w:rsidRPr="00C77D24">
        <w:rPr>
          <w:rFonts w:ascii="Times New Roman" w:hAnsi="Times New Roman"/>
          <w:sz w:val="28"/>
          <w:szCs w:val="28"/>
        </w:rPr>
        <w:t>восприятие на слух и понимание высказываний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других обучающихся, небольших текстов и сообщений, построенных на изученном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речевом</w:t>
      </w:r>
      <w:r w:rsidRPr="00C77D2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материале, понимание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на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слух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информации,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которая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содержится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1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в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предъявляемом тексте, определение основной мысли текста, передача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его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содержания</w:t>
      </w:r>
      <w:r w:rsidRPr="00C77D2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по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вопросам.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  <w:lang w:val="tt-RU"/>
        </w:rPr>
        <w:t>Тексты для аудирования: диалоги в рамках тематического содержания речи, высказывания собеседников в ситуациях повседневного общения, рассказы.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sz w:val="28"/>
          <w:szCs w:val="28"/>
          <w:lang w:val="tt-RU"/>
        </w:rPr>
        <w:t>Говорение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 Диалогическая речь: умение задавать вопросы, отвечать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 xml:space="preserve">на них по содержанию изученных тем; </w:t>
      </w:r>
      <w:r w:rsidRPr="00C77D24">
        <w:rPr>
          <w:rFonts w:ascii="Times New Roman" w:hAnsi="Times New Roman"/>
          <w:bCs/>
          <w:sz w:val="28"/>
          <w:szCs w:val="28"/>
        </w:rPr>
        <w:t>ведение диалогов</w:t>
      </w:r>
      <w:r w:rsidRPr="00C77D24">
        <w:rPr>
          <w:rFonts w:ascii="Times New Roman" w:hAnsi="Times New Roman"/>
          <w:sz w:val="28"/>
          <w:szCs w:val="28"/>
        </w:rPr>
        <w:t xml:space="preserve"> по изученным темам, используя следующие речевые задачи: сообщить, попросить, пригласить, пожелать, похвалить, поблагодарить, уточнить, возразить.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Монологическая речь: </w:t>
      </w:r>
      <w:r w:rsidRPr="00C77D24">
        <w:rPr>
          <w:rFonts w:ascii="Times New Roman" w:hAnsi="Times New Roman"/>
          <w:sz w:val="28"/>
          <w:szCs w:val="28"/>
        </w:rPr>
        <w:t>создание с использованием ключевых слов, вопросов или иллюстраций устных монологических высказываний по содержанию изученных тем; составление рассказа о своих друзьях, о любимых питомцах, о нашей стране и родном крае; пересказ с использованием ключевых слов, вопросов или иллюстраций основного содержания прослушанного или прочитанного текста; краткое устное изложение результатов выполненного несложного проектного задания.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Смысловое чтение: </w:t>
      </w:r>
      <w:r w:rsidRPr="00C77D24">
        <w:rPr>
          <w:rFonts w:ascii="Times New Roman" w:hAnsi="Times New Roman"/>
          <w:sz w:val="28"/>
          <w:szCs w:val="28"/>
        </w:rPr>
        <w:t>чтение про себя учебных и несложных адаптированных аутентичных текстов, содержащих отдельные незнакомые слова, с пониманием основного содержания или с пониманием запрашиваемой информации; выделение предложений, выражающих основную мысль текста; чтение текста с прогнозированием темы текста; чтение не сплошных текстов (таблиц, диаграмм) и понимание представленной в них информации.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Тексты для чтения: ситуативные диалоги, рассказы, научно-популярные тексты, стихи, таблицы.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Письмо: </w:t>
      </w:r>
      <w:r w:rsidRPr="00C77D24">
        <w:rPr>
          <w:rFonts w:ascii="Times New Roman" w:hAnsi="Times New Roman"/>
          <w:sz w:val="28"/>
          <w:szCs w:val="28"/>
        </w:rPr>
        <w:t>заполнение простых анкет с указанием информации о себе (имя, фамилия, возраст, место жительство – страна проживания, город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(село)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br/>
        <w:t xml:space="preserve">в соответствии с нормами татарского языка, письменное составление плана, выписывание ответов из текста к заданным вопросам;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письменная постановка вопросов по теме, проблеме текста, </w:t>
      </w:r>
      <w:r w:rsidRPr="00C77D24">
        <w:rPr>
          <w:rFonts w:ascii="Times New Roman" w:hAnsi="Times New Roman"/>
          <w:sz w:val="28"/>
          <w:szCs w:val="28"/>
        </w:rPr>
        <w:t xml:space="preserve">самостоятельное составление и написание небольших текстов по изучаемой теме,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>создание подписей к картинкам с пояснением, что на них изображено.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Языковые знания и навыки.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pacing w:val="-19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Фонетическая сторона речи: </w:t>
      </w:r>
      <w:r w:rsidRPr="00C77D24">
        <w:rPr>
          <w:rFonts w:ascii="Times New Roman" w:hAnsi="Times New Roman"/>
          <w:spacing w:val="-2"/>
          <w:sz w:val="28"/>
          <w:szCs w:val="28"/>
        </w:rPr>
        <w:t xml:space="preserve">слова с твердыми и мягкими гласными, </w:t>
      </w:r>
      <w:r w:rsidRPr="00C77D24">
        <w:rPr>
          <w:rFonts w:ascii="Times New Roman" w:hAnsi="Times New Roman"/>
          <w:spacing w:val="-2"/>
          <w:sz w:val="28"/>
          <w:szCs w:val="28"/>
        </w:rPr>
        <w:br/>
        <w:t>а также слова, не подчиняющиеся закону сингармонизма</w:t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t xml:space="preserve">, произношение слов </w:t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br/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lastRenderedPageBreak/>
        <w:t xml:space="preserve">с соблюдением правильного ударения и фраз с соблюдением </w:t>
      </w:r>
      <w:r>
        <w:rPr>
          <w:rFonts w:ascii="Times New Roman" w:hAnsi="Times New Roman"/>
          <w:spacing w:val="-2"/>
          <w:sz w:val="28"/>
          <w:szCs w:val="28"/>
          <w:lang w:val="tt-RU"/>
        </w:rPr>
        <w:br/>
      </w:r>
      <w:r w:rsidRPr="00C77D24">
        <w:rPr>
          <w:rFonts w:ascii="Times New Roman" w:hAnsi="Times New Roman"/>
          <w:spacing w:val="-2"/>
          <w:sz w:val="28"/>
          <w:szCs w:val="28"/>
          <w:lang w:val="tt-RU"/>
        </w:rPr>
        <w:t>их ритмико-интонационных особенностей.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7D24">
        <w:rPr>
          <w:rFonts w:ascii="Times New Roman" w:hAnsi="Times New Roman"/>
          <w:iCs/>
          <w:sz w:val="28"/>
          <w:szCs w:val="28"/>
        </w:rPr>
        <w:t xml:space="preserve">Графика, орфография и пунктуация: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правильное написание изученных слов, </w:t>
      </w:r>
      <w:r w:rsidRPr="00C77D24">
        <w:rPr>
          <w:rFonts w:ascii="Times New Roman" w:hAnsi="Times New Roman"/>
          <w:sz w:val="28"/>
          <w:szCs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>Лексическая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и употребление в устной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>и письменной речи не менее 4</w:t>
      </w:r>
      <w:r w:rsidRPr="00C77D24">
        <w:rPr>
          <w:rFonts w:ascii="Times New Roman" w:hAnsi="Times New Roman"/>
          <w:iCs/>
          <w:sz w:val="28"/>
          <w:szCs w:val="28"/>
        </w:rPr>
        <w:t>00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 лексических единиц (слов, словосочетаний, речевых клише), обслуживающих ситуации общения в рамках тематического содержания речи для 4 класса, включая 300 лексических единиц, усвоенных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в 1–3 классах; </w:t>
      </w:r>
      <w:r w:rsidRPr="00C77D24">
        <w:rPr>
          <w:rFonts w:ascii="Times New Roman" w:hAnsi="Times New Roman"/>
          <w:sz w:val="28"/>
          <w:szCs w:val="28"/>
        </w:rPr>
        <w:t xml:space="preserve">слов-названий предметов, их признаков, действий предметов;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заимствованных слов; синонимов и антонимов изученных слов; </w:t>
      </w:r>
      <w:r w:rsidRPr="00C77D24">
        <w:rPr>
          <w:rFonts w:ascii="Times New Roman" w:eastAsia="Times New Roman" w:hAnsi="Times New Roman"/>
          <w:sz w:val="28"/>
          <w:szCs w:val="28"/>
          <w:lang w:val="tt-RU"/>
        </w:rPr>
        <w:t xml:space="preserve">парных </w:t>
      </w:r>
      <w:r w:rsidRPr="00C77D24">
        <w:rPr>
          <w:rFonts w:ascii="Times New Roman" w:eastAsia="Times New Roman" w:hAnsi="Times New Roman"/>
          <w:sz w:val="28"/>
          <w:szCs w:val="28"/>
          <w:lang w:val="tt-RU"/>
        </w:rPr>
        <w:br/>
        <w:t xml:space="preserve">(савыт-саба), сложных (ташбака), </w:t>
      </w:r>
      <w:r w:rsidRPr="00C77D24">
        <w:rPr>
          <w:rFonts w:ascii="Times New Roman" w:hAnsi="Times New Roman"/>
          <w:sz w:val="28"/>
          <w:szCs w:val="28"/>
        </w:rPr>
        <w:t>составных (салават к</w:t>
      </w:r>
      <w:r w:rsidRPr="00C77D24">
        <w:rPr>
          <w:rFonts w:ascii="Times New Roman" w:hAnsi="Times New Roman"/>
          <w:sz w:val="28"/>
          <w:szCs w:val="28"/>
          <w:lang w:val="tt-RU"/>
        </w:rPr>
        <w:t>үпере)</w:t>
      </w:r>
      <w:r w:rsidRPr="00C77D24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eastAsia="Times New Roman" w:hAnsi="Times New Roman"/>
          <w:sz w:val="28"/>
          <w:szCs w:val="28"/>
          <w:lang w:val="tt-RU"/>
        </w:rPr>
        <w:t>слов.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C77D24">
        <w:rPr>
          <w:rFonts w:ascii="Times New Roman" w:hAnsi="Times New Roman"/>
          <w:iCs/>
          <w:sz w:val="28"/>
          <w:szCs w:val="28"/>
        </w:rPr>
        <w:t>Грамматическая сторона речи: р</w:t>
      </w:r>
      <w:r w:rsidRPr="00C77D24">
        <w:rPr>
          <w:rFonts w:ascii="Times New Roman" w:hAnsi="Times New Roman"/>
          <w:bCs/>
          <w:iCs/>
          <w:sz w:val="28"/>
          <w:szCs w:val="28"/>
        </w:rPr>
        <w:t xml:space="preserve">аспознавание в письменном </w:t>
      </w:r>
      <w:r w:rsidRPr="00C77D24">
        <w:rPr>
          <w:rFonts w:ascii="Times New Roman" w:hAnsi="Times New Roman"/>
          <w:bCs/>
          <w:iCs/>
          <w:sz w:val="28"/>
          <w:szCs w:val="28"/>
        </w:rPr>
        <w:br/>
        <w:t xml:space="preserve">и звучащем тексте и употребление в устной и письменной речи изученных грамматических форм: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имена существительные в различных падежах, имена прилагательные </w:t>
      </w:r>
      <w:r w:rsidRPr="00C77D24">
        <w:rPr>
          <w:rFonts w:ascii="Times New Roman" w:hAnsi="Times New Roman"/>
          <w:sz w:val="28"/>
          <w:szCs w:val="28"/>
        </w:rPr>
        <w:t xml:space="preserve">в превосходной степени, </w:t>
      </w:r>
      <w:r w:rsidRPr="00C77D24">
        <w:rPr>
          <w:rFonts w:ascii="Times New Roman" w:hAnsi="Times New Roman"/>
          <w:sz w:val="28"/>
          <w:szCs w:val="28"/>
          <w:lang w:val="tt-RU"/>
        </w:rPr>
        <w:t>к</w:t>
      </w:r>
      <w:r w:rsidRPr="00C77D24">
        <w:rPr>
          <w:rFonts w:ascii="Times New Roman" w:hAnsi="Times New Roman"/>
          <w:sz w:val="28"/>
          <w:szCs w:val="28"/>
        </w:rPr>
        <w:t>оличественные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>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порядковые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числительные (1–1000);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наречия </w:t>
      </w:r>
      <w:r w:rsidRPr="00C77D24">
        <w:rPr>
          <w:rFonts w:ascii="Times New Roman" w:hAnsi="Times New Roman"/>
          <w:sz w:val="28"/>
          <w:szCs w:val="28"/>
        </w:rPr>
        <w:t>времени «иртән», «кичен», «кышын», «җәен», «язын», «көзен», «аннан соң»,</w:t>
      </w:r>
      <w:r w:rsidRPr="00C77D2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  <w:lang w:val="tt-RU"/>
        </w:rPr>
        <w:t>глаголы настоя</w:t>
      </w:r>
      <w:r w:rsidRPr="00C77D24">
        <w:rPr>
          <w:rFonts w:ascii="Times New Roman" w:hAnsi="Times New Roman"/>
          <w:sz w:val="28"/>
          <w:szCs w:val="28"/>
        </w:rPr>
        <w:t>щ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его и прошедшего определенного времени I, II, III </w:t>
      </w:r>
      <w:r w:rsidRPr="00C77D24">
        <w:rPr>
          <w:rFonts w:ascii="Times New Roman" w:hAnsi="Times New Roman"/>
          <w:sz w:val="28"/>
          <w:szCs w:val="28"/>
        </w:rPr>
        <w:t xml:space="preserve">лица единственного </w:t>
      </w:r>
      <w:r w:rsidRPr="00C77D24">
        <w:rPr>
          <w:rFonts w:ascii="Times New Roman" w:hAnsi="Times New Roman"/>
          <w:sz w:val="28"/>
          <w:szCs w:val="28"/>
          <w:lang w:val="tt-RU"/>
        </w:rPr>
        <w:t>и мно</w:t>
      </w:r>
      <w:r w:rsidRPr="00C77D24">
        <w:rPr>
          <w:rFonts w:ascii="Times New Roman" w:hAnsi="Times New Roman"/>
          <w:sz w:val="28"/>
          <w:szCs w:val="28"/>
        </w:rPr>
        <w:t>жественного числа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в утвердител</w:t>
      </w:r>
      <w:r w:rsidRPr="00C77D24">
        <w:rPr>
          <w:rFonts w:ascii="Times New Roman" w:hAnsi="Times New Roman"/>
          <w:sz w:val="28"/>
          <w:szCs w:val="28"/>
        </w:rPr>
        <w:t>ьной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и отрицательной </w:t>
      </w:r>
      <w:r w:rsidRPr="00C77D24">
        <w:rPr>
          <w:rFonts w:ascii="Times New Roman" w:hAnsi="Times New Roman"/>
          <w:sz w:val="28"/>
          <w:szCs w:val="28"/>
        </w:rPr>
        <w:t>форм</w:t>
      </w:r>
      <w:r w:rsidRPr="00C77D24">
        <w:rPr>
          <w:rFonts w:ascii="Times New Roman" w:hAnsi="Times New Roman"/>
          <w:sz w:val="28"/>
          <w:szCs w:val="28"/>
          <w:lang w:val="tt-RU"/>
        </w:rPr>
        <w:t>ах, г</w:t>
      </w:r>
      <w:r w:rsidRPr="00C77D24">
        <w:rPr>
          <w:rFonts w:ascii="Times New Roman" w:hAnsi="Times New Roman"/>
          <w:sz w:val="28"/>
          <w:szCs w:val="28"/>
        </w:rPr>
        <w:t>лаголы прошедшего неопределённого времени III лица единственного числа в утвердительной форме, послелог «</w:t>
      </w:r>
      <w:r w:rsidRPr="00C77D24">
        <w:rPr>
          <w:rFonts w:ascii="Times New Roman" w:hAnsi="Times New Roman"/>
          <w:iCs/>
          <w:sz w:val="28"/>
          <w:szCs w:val="28"/>
        </w:rPr>
        <w:t>турында</w:t>
      </w:r>
      <w:r w:rsidRPr="00C77D24">
        <w:rPr>
          <w:rFonts w:ascii="Times New Roman" w:hAnsi="Times New Roman"/>
          <w:sz w:val="28"/>
          <w:szCs w:val="28"/>
        </w:rPr>
        <w:t>» с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существительными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</w:t>
      </w:r>
      <w:r w:rsidRPr="00C77D2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77D24">
        <w:rPr>
          <w:rFonts w:ascii="Times New Roman" w:hAnsi="Times New Roman"/>
          <w:spacing w:val="1"/>
          <w:sz w:val="28"/>
          <w:szCs w:val="28"/>
          <w:lang w:val="tt-RU"/>
        </w:rPr>
        <w:t xml:space="preserve">личными </w:t>
      </w:r>
      <w:r w:rsidRPr="00C77D24">
        <w:rPr>
          <w:rFonts w:ascii="Times New Roman" w:hAnsi="Times New Roman"/>
          <w:sz w:val="28"/>
          <w:szCs w:val="28"/>
        </w:rPr>
        <w:t xml:space="preserve">местоимениями;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частицы </w:t>
      </w:r>
      <w:r w:rsidRPr="00C77D24">
        <w:rPr>
          <w:rFonts w:ascii="Times New Roman" w:hAnsi="Times New Roman"/>
          <w:bCs/>
          <w:iCs/>
          <w:sz w:val="28"/>
          <w:szCs w:val="28"/>
          <w:lang w:val="tt-RU"/>
        </w:rPr>
        <w:t xml:space="preserve">да или дә, та или тә, иң, бик, </w:t>
      </w:r>
      <w:r w:rsidRPr="00C77D24">
        <w:rPr>
          <w:rFonts w:ascii="Times New Roman" w:hAnsi="Times New Roman"/>
          <w:sz w:val="28"/>
          <w:szCs w:val="28"/>
        </w:rPr>
        <w:t>союз «</w:t>
      </w:r>
      <w:r w:rsidRPr="00C77D24">
        <w:rPr>
          <w:rFonts w:ascii="Times New Roman" w:hAnsi="Times New Roman"/>
          <w:iCs/>
          <w:sz w:val="28"/>
          <w:szCs w:val="28"/>
        </w:rPr>
        <w:t>чөнки</w:t>
      </w:r>
      <w:r w:rsidRPr="00C77D24">
        <w:rPr>
          <w:rFonts w:ascii="Times New Roman" w:hAnsi="Times New Roman"/>
          <w:sz w:val="28"/>
          <w:szCs w:val="28"/>
        </w:rPr>
        <w:t xml:space="preserve">», относительное слово </w:t>
      </w:r>
      <w:r w:rsidRPr="00C77D24">
        <w:rPr>
          <w:rFonts w:ascii="Times New Roman" w:hAnsi="Times New Roman"/>
          <w:iCs/>
          <w:sz w:val="28"/>
          <w:szCs w:val="28"/>
        </w:rPr>
        <w:t>«шуңа күрә</w:t>
      </w:r>
      <w:r w:rsidRPr="00C77D24">
        <w:rPr>
          <w:rFonts w:ascii="Times New Roman" w:hAnsi="Times New Roman"/>
          <w:sz w:val="28"/>
          <w:szCs w:val="28"/>
        </w:rPr>
        <w:t>».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Социокультурные знания и умения: </w:t>
      </w:r>
      <w:r w:rsidRPr="00C77D24">
        <w:rPr>
          <w:rFonts w:ascii="Times New Roman" w:hAnsi="Times New Roman"/>
          <w:sz w:val="28"/>
          <w:szCs w:val="28"/>
          <w:lang w:val="tt-RU"/>
        </w:rPr>
        <w:t>з</w:t>
      </w:r>
      <w:r w:rsidRPr="00C77D24">
        <w:rPr>
          <w:rFonts w:ascii="Times New Roman" w:hAnsi="Times New Roman"/>
          <w:sz w:val="28"/>
          <w:szCs w:val="28"/>
        </w:rPr>
        <w:t xml:space="preserve">нание и использование элементов </w:t>
      </w:r>
      <w:r w:rsidRPr="00C77D24">
        <w:rPr>
          <w:rFonts w:ascii="Times New Roman" w:hAnsi="Times New Roman"/>
          <w:sz w:val="28"/>
          <w:szCs w:val="28"/>
          <w:lang w:val="tt-RU"/>
        </w:rPr>
        <w:t>татарского</w:t>
      </w:r>
      <w:r w:rsidRPr="00C77D24">
        <w:rPr>
          <w:rFonts w:ascii="Times New Roman" w:hAnsi="Times New Roman"/>
          <w:sz w:val="28"/>
          <w:szCs w:val="28"/>
        </w:rPr>
        <w:t xml:space="preserve"> речевого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этикета в рамках тематического содержани</w:t>
      </w:r>
      <w:r w:rsidRPr="00C77D24">
        <w:rPr>
          <w:rFonts w:ascii="Times New Roman" w:hAnsi="Times New Roman"/>
          <w:sz w:val="28"/>
          <w:szCs w:val="28"/>
          <w:lang w:val="tt-RU"/>
        </w:rPr>
        <w:t>я, з</w:t>
      </w:r>
      <w:r w:rsidRPr="00C77D24">
        <w:rPr>
          <w:rFonts w:ascii="Times New Roman" w:hAnsi="Times New Roman"/>
          <w:sz w:val="28"/>
          <w:szCs w:val="28"/>
        </w:rPr>
        <w:t xml:space="preserve">нание </w:t>
      </w:r>
      <w:r w:rsidRPr="00C77D24">
        <w:rPr>
          <w:rFonts w:ascii="Times New Roman" w:hAnsi="Times New Roman"/>
          <w:sz w:val="28"/>
          <w:szCs w:val="28"/>
        </w:rPr>
        <w:br/>
        <w:t>и использование в устной и письменной речи наиболее употребительн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ых речевых клише </w:t>
      </w:r>
      <w:r w:rsidRPr="00C77D24">
        <w:rPr>
          <w:rFonts w:ascii="Times New Roman" w:hAnsi="Times New Roman"/>
          <w:sz w:val="28"/>
          <w:szCs w:val="28"/>
        </w:rPr>
        <w:t>в рамках отобранного тематического содержания,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знакомство </w:t>
      </w:r>
      <w:r w:rsidRPr="00C77D24">
        <w:rPr>
          <w:rFonts w:ascii="Times New Roman" w:hAnsi="Times New Roman"/>
          <w:sz w:val="28"/>
          <w:szCs w:val="28"/>
        </w:rPr>
        <w:t xml:space="preserve">с доступными в языковом отношении образцами детской поэзии и прозы на 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татарском </w:t>
      </w:r>
      <w:r w:rsidRPr="00C77D24">
        <w:rPr>
          <w:rFonts w:ascii="Times New Roman" w:hAnsi="Times New Roman"/>
          <w:sz w:val="28"/>
          <w:szCs w:val="28"/>
        </w:rPr>
        <w:t>языке,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 xml:space="preserve">знание небольших произведений татарского детского фольклора (рифмовки, стихи, песенки), персонажей детских книг, </w:t>
      </w:r>
      <w:r w:rsidRPr="00C77D24">
        <w:rPr>
          <w:rFonts w:ascii="Times New Roman" w:hAnsi="Times New Roman"/>
          <w:sz w:val="28"/>
          <w:szCs w:val="28"/>
          <w:lang w:val="tt-RU"/>
        </w:rPr>
        <w:t>краткое представление достопримечательностей своей республики.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Компенсаторные умения: </w:t>
      </w:r>
      <w:r w:rsidRPr="00C77D24">
        <w:rPr>
          <w:rFonts w:ascii="Times New Roman" w:hAnsi="Times New Roman"/>
          <w:sz w:val="28"/>
          <w:szCs w:val="28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контексту), использование при формулировании собственных высказываний ключевых слов, вопросов, иллюстраций,</w:t>
      </w:r>
      <w:r w:rsidRPr="00C77D24">
        <w:rPr>
          <w:rFonts w:ascii="Times New Roman" w:hAnsi="Times New Roman"/>
          <w:sz w:val="28"/>
          <w:szCs w:val="28"/>
          <w:lang w:val="tt-RU"/>
        </w:rPr>
        <w:t xml:space="preserve"> прогнозирование содержания текста для чтения на основе заголовка, игнорирование информации, не являющейся необходимой для понимания основного содержания прочитанного или прослушанного текста или для нахождения в тексте запрашиваемой информации.</w:t>
      </w:r>
    </w:p>
    <w:p w:rsidR="00EB32A0" w:rsidRPr="00EB32A0" w:rsidRDefault="00565AE2" w:rsidP="007C0C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B32A0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 В результате изучения </w:t>
      </w:r>
      <w:r w:rsidR="00EB32A0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ного (татарского) языка на уровне начального общего образования у обучающегося будут сформированы следующие личностные результаты: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 xml:space="preserve">1) гражданско-патриотического воспитания: становление ценностного отношения к своей Родине, в том числе через изучение </w:t>
      </w:r>
      <w:r w:rsidR="00EB32A0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ного (татарского) языка, являющегося частью истории и культуры страны; осознание своей этнокультурной и российской гражданской идентичности, понимание статуса </w:t>
      </w:r>
      <w:r w:rsidR="00EB32A0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ного (татарского) языка в Российской Федерации и в субъекте; сопричастность к прошлому, настоящему и будущему родного края, в том числе при работе с учебными текстами; уважение к своему и другим народам России; первоначальные представления о человеке как члене общества, о правахи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2</w:t>
      </w: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) д</w:t>
      </w:r>
      <w:r w:rsidRPr="00C77D24">
        <w:rPr>
          <w:rFonts w:ascii="Times New Roman" w:hAnsi="Times New Roman"/>
          <w:sz w:val="28"/>
          <w:szCs w:val="28"/>
        </w:rPr>
        <w:t>уховно-нравственного воспитания: признание индивидуальности каждого человека; проявление сопереживания, уважения и доброжелательности (в том числес использованием языковых средств для выражения своего состоянияи чувств); 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3</w:t>
      </w: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) эстетического</w:t>
      </w:r>
      <w:r w:rsidRPr="00C77D24">
        <w:rPr>
          <w:rFonts w:ascii="Times New Roman" w:hAnsi="Times New Roman"/>
          <w:sz w:val="28"/>
          <w:szCs w:val="28"/>
        </w:rPr>
        <w:t xml:space="preserve"> воспитания: уважительное отношение и интерес </w:t>
      </w:r>
      <w:r w:rsidRPr="00C77D24">
        <w:rPr>
          <w:rFonts w:ascii="Times New Roman" w:hAnsi="Times New Roman"/>
          <w:sz w:val="28"/>
          <w:szCs w:val="28"/>
        </w:rPr>
        <w:br/>
        <w:t>к художественной культуре, восприимчивость к разным видам искусства, традициям и творчеству своего и других народов; стремление к самовыражению в искусстве слова; осознание важности родного языка как средства общения и самовыражения;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4</w:t>
      </w: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) ф</w:t>
      </w:r>
      <w:r w:rsidRPr="00C77D24">
        <w:rPr>
          <w:rFonts w:ascii="Times New Roman" w:hAnsi="Times New Roman"/>
          <w:sz w:val="28"/>
          <w:szCs w:val="28"/>
        </w:rPr>
        <w:t>изического воспитания, формирования культуры здоровья</w:t>
      </w:r>
      <w:r w:rsidRPr="00C77D24">
        <w:rPr>
          <w:rFonts w:ascii="Times New Roman" w:hAnsi="Times New Roman"/>
          <w:sz w:val="28"/>
          <w:szCs w:val="28"/>
        </w:rPr>
        <w:br/>
        <w:t xml:space="preserve">и эмоционального благополучия: соблюдение правил здорового и безопасного </w:t>
      </w:r>
      <w:r w:rsidRPr="00C77D24">
        <w:rPr>
          <w:rFonts w:ascii="Times New Roman" w:hAnsi="Times New Roman"/>
          <w:sz w:val="28"/>
          <w:szCs w:val="28"/>
        </w:rPr>
        <w:br/>
        <w:t xml:space="preserve">(для себя и других людей) образа жизни в окружающей среде (в том числе информационной) в процессе языкового образования; бережное отношение </w:t>
      </w:r>
      <w:r w:rsidRPr="00C77D24">
        <w:rPr>
          <w:rFonts w:ascii="Times New Roman" w:hAnsi="Times New Roman"/>
          <w:sz w:val="28"/>
          <w:szCs w:val="28"/>
        </w:rPr>
        <w:br/>
        <w:t>к физическому и психическому здоровью, выбор приемлемых способов речевого самовыражения; соблюдение норм речевого этикета;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5) трудового</w:t>
      </w:r>
      <w:r w:rsidRPr="00C77D24">
        <w:rPr>
          <w:rFonts w:ascii="Times New Roman" w:hAnsi="Times New Roman"/>
          <w:sz w:val="28"/>
          <w:szCs w:val="28"/>
        </w:rPr>
        <w:t xml:space="preserve"> воспитания: осознание ценности труда в жизни человека </w:t>
      </w:r>
      <w:r w:rsidRPr="00C77D24">
        <w:rPr>
          <w:rFonts w:ascii="Times New Roman" w:hAnsi="Times New Roman"/>
          <w:sz w:val="28"/>
          <w:szCs w:val="28"/>
        </w:rPr>
        <w:br/>
        <w:t>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 (в том числе через примеры из учебных текстов);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6</w:t>
      </w: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) э</w:t>
      </w:r>
      <w:r w:rsidRPr="00C77D24">
        <w:rPr>
          <w:rFonts w:ascii="Times New Roman" w:hAnsi="Times New Roman"/>
          <w:sz w:val="28"/>
          <w:szCs w:val="28"/>
        </w:rPr>
        <w:t>кологического воспитания: бережное отношение к природе, формируемое в процессе работы над текстами; неприятие действий, приносящих вред природе;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7</w:t>
      </w: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) ценности</w:t>
      </w:r>
      <w:r w:rsidRPr="00C77D24">
        <w:rPr>
          <w:rFonts w:ascii="Times New Roman" w:hAnsi="Times New Roman"/>
          <w:sz w:val="28"/>
          <w:szCs w:val="28"/>
        </w:rPr>
        <w:t xml:space="preserve"> научного познания: первоначальные представления о научной картине мира (в том числе первоначальные представление о системе </w:t>
      </w:r>
      <w:r w:rsidR="00C857C1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ного (татарского) языка); познавательные интересы, активность, инициативность, любознательность и самостоятельность в познании (в том числе познавательный интерес к изучению </w:t>
      </w:r>
      <w:r w:rsidR="00C857C1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>ного (татарского) языка).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C77D24">
        <w:rPr>
          <w:rFonts w:ascii="Times New Roman" w:hAnsi="Times New Roman"/>
          <w:sz w:val="28"/>
          <w:szCs w:val="28"/>
        </w:rPr>
        <w:t xml:space="preserve"> результате изучения </w:t>
      </w:r>
      <w:r w:rsidR="00C857C1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ного (татарского) языка на уровне начального общего образования у обучающегося будут сформированы </w:t>
      </w:r>
      <w:r w:rsidRPr="00C77D24">
        <w:rPr>
          <w:rFonts w:ascii="Times New Roman" w:hAnsi="Times New Roman"/>
          <w:sz w:val="28"/>
          <w:szCs w:val="28"/>
        </w:rPr>
        <w:lastRenderedPageBreak/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C77D24">
        <w:rPr>
          <w:rFonts w:ascii="Times New Roman" w:hAnsi="Times New Roman"/>
          <w:sz w:val="28"/>
          <w:szCs w:val="28"/>
        </w:rPr>
        <w:t xml:space="preserve">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857C1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сравнивать различные языковые единицы, устанавливать основания</w:t>
      </w:r>
      <w:r w:rsidRPr="00C77D24">
        <w:rPr>
          <w:rFonts w:ascii="Times New Roman" w:hAnsi="Times New Roman"/>
          <w:sz w:val="28"/>
          <w:szCs w:val="28"/>
        </w:rPr>
        <w:br/>
        <w:t>для сравнения языковых единиц, устанавливать аналогии языковых единиц, сравнивать языковые единицы и явления государственного (татарского) языка с языковыми явлениями русского языка;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объединять объекты (языковые единицы) по заданному признаку;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определять существенный признак для классификации языковых единиц, классифицировать предложенные языковые единицы;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находить закономерности и противоречия в языковом материале на основе предложенного учителем алгоритма наблюдения;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устанавливать причинно-следственные связи в ситуациях наблюдения</w:t>
      </w:r>
      <w:r w:rsidRPr="00C77D24">
        <w:rPr>
          <w:rFonts w:ascii="Times New Roman" w:hAnsi="Times New Roman"/>
          <w:sz w:val="28"/>
          <w:szCs w:val="28"/>
        </w:rPr>
        <w:br/>
        <w:t>за языковым материалом, делать выводы.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выполнять по предложенному плану проектное задание;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прогнозировать возможное развитие процессов, событий и их последствия</w:t>
      </w:r>
      <w:r w:rsidR="00C857C1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 аналогичных или сходных ситуациях.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У обучающегося</w:t>
      </w:r>
      <w:r w:rsidRPr="00C77D24">
        <w:rPr>
          <w:rFonts w:ascii="Times New Roman" w:hAnsi="Times New Roman"/>
          <w:sz w:val="28"/>
          <w:szCs w:val="28"/>
        </w:rPr>
        <w:t xml:space="preserve"> будут сформированы умения работать</w:t>
      </w:r>
      <w:r w:rsidRPr="00C77D24">
        <w:rPr>
          <w:rFonts w:ascii="Times New Roman" w:hAnsi="Times New Roman"/>
          <w:sz w:val="28"/>
          <w:szCs w:val="28"/>
        </w:rPr>
        <w:br/>
        <w:t>с информацией как часть познавательных универсальных учебных действий: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выбирать источник получения информации: словарь, справочник;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распознавать достоверную и недостоверную информацию самостоятельно</w:t>
      </w:r>
      <w:r w:rsidR="00C857C1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или на основании предложенного учителем способа её проверки (с помощью словарей, справочников);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соблюдать с помощью взрослых (учителей, родителей, законных представителей) правила информационной безопасности при поиске </w:t>
      </w:r>
      <w:r w:rsidRPr="00C77D24">
        <w:rPr>
          <w:rFonts w:ascii="Times New Roman" w:hAnsi="Times New Roman"/>
          <w:sz w:val="28"/>
          <w:szCs w:val="28"/>
        </w:rPr>
        <w:lastRenderedPageBreak/>
        <w:t>информации</w:t>
      </w:r>
      <w:r w:rsidR="00C857C1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в Интернете (информации о написании и произношении слова, о значении слова, о происхождении слова, о синонимах слова);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C77D24">
        <w:rPr>
          <w:rFonts w:ascii="Times New Roman" w:hAnsi="Times New Roman"/>
          <w:sz w:val="28"/>
          <w:szCs w:val="28"/>
        </w:rPr>
        <w:t xml:space="preserve"> обучающегося будут сформированы умения общения</w:t>
      </w:r>
      <w:r w:rsidRPr="00C77D24">
        <w:rPr>
          <w:rFonts w:ascii="Times New Roman" w:hAnsi="Times New Roman"/>
          <w:sz w:val="28"/>
          <w:szCs w:val="28"/>
        </w:rPr>
        <w:br/>
        <w:t>как часть коммуникативных универсальных учебных действий: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воспринимать и формулировать суждения, выражать эмоции в соответствии</w:t>
      </w:r>
      <w:r w:rsidR="00C857C1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с целями и условиями общения в знакомой среде;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признавать возможность существования разных точек зрения;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корректно и аргументированно высказывать своё мнение;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подготавливать небольшие публичные выступления;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выстраивать последовательность выбранных действий.</w:t>
      </w:r>
    </w:p>
    <w:p w:rsidR="00565AE2" w:rsidRPr="00C77D24" w:rsidRDefault="00565AE2" w:rsidP="007C0C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У обучающегося будут сформированы умения самоконтроля </w:t>
      </w:r>
      <w:r>
        <w:rPr>
          <w:rFonts w:ascii="Times New Roman" w:hAnsi="Times New Roman"/>
          <w:sz w:val="28"/>
          <w:szCs w:val="28"/>
        </w:rPr>
        <w:br/>
      </w:r>
      <w:r w:rsidRPr="00C77D24">
        <w:rPr>
          <w:rFonts w:ascii="Times New Roman" w:hAnsi="Times New Roman"/>
          <w:sz w:val="28"/>
          <w:szCs w:val="28"/>
        </w:rPr>
        <w:t>как части регулятивных универсальных учебных действий: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устанавливать причины успеха (неудач) учебной деятельности;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корректировать свои учебные действия для преодоления речевых</w:t>
      </w:r>
      <w:r w:rsidRPr="00C77D24">
        <w:rPr>
          <w:rFonts w:ascii="Times New Roman" w:hAnsi="Times New Roman"/>
          <w:sz w:val="28"/>
          <w:szCs w:val="28"/>
        </w:rPr>
        <w:br/>
        <w:t>и орфографических ошибок.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У обучающегося будут сформированы умения совместной деятельности: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формулировать краткосрочные и долгосрочные цели (индивидуальные</w:t>
      </w:r>
      <w:r w:rsidRPr="00C77D24">
        <w:rPr>
          <w:rFonts w:ascii="Times New Roman" w:hAnsi="Times New Roman"/>
          <w:sz w:val="28"/>
          <w:szCs w:val="28"/>
        </w:rPr>
        <w:br/>
        <w:t>с учетом участия в коллективных задачах) в стандартной (типовой) ситуации</w:t>
      </w:r>
      <w:r w:rsidRPr="00C77D24">
        <w:rPr>
          <w:rFonts w:ascii="Times New Roman" w:hAnsi="Times New Roman"/>
          <w:sz w:val="28"/>
          <w:szCs w:val="28"/>
        </w:rPr>
        <w:br/>
        <w:t>на основе предложенного формата планирования, распределения промежуточных шагов и сроков;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принимать цель совместной деятельности, коллективно выстраивать действия по её достижению (распределять роли, договариваться, обсуждать процесс</w:t>
      </w:r>
      <w:r w:rsidR="00C857C1">
        <w:rPr>
          <w:rFonts w:ascii="Times New Roman" w:hAnsi="Times New Roman"/>
          <w:sz w:val="28"/>
          <w:szCs w:val="28"/>
        </w:rPr>
        <w:t xml:space="preserve"> </w:t>
      </w:r>
      <w:r w:rsidRPr="00C77D24">
        <w:rPr>
          <w:rFonts w:ascii="Times New Roman" w:hAnsi="Times New Roman"/>
          <w:sz w:val="28"/>
          <w:szCs w:val="28"/>
        </w:rPr>
        <w:t>и результат совместной работы);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ответственно выполнять свою часть работы;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оценивать свой вклад в общий результат;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выполнять совместные проектные задания с использованием предложенного образца.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C77D24">
        <w:rPr>
          <w:rFonts w:ascii="Times New Roman" w:hAnsi="Times New Roman"/>
          <w:sz w:val="28"/>
          <w:szCs w:val="28"/>
        </w:rPr>
        <w:t xml:space="preserve">редметные результаты изучения </w:t>
      </w:r>
      <w:r w:rsidR="00C857C1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ного (татарского) языка. К концу обучения в 1 классе обучающийся научится: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воспринимать на слух и понимать звучащие учебные тексты (время звучания текста для аудирования не более 0,2 минуты);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вести диалоги разного характера в рамках тематического содержания речи с соблюдением норм речевого этикета в объёме не менее 2–3 реплик со стороны каждого собеседника;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создавать устные монологические высказывания объёмом не менее 2–3 фраз в рамках тематического содержания речи с использованием картинок, фотографий, вопросов, ключевых слов;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излагать основное содержание прослушанного или прочитанного текста с вербальными и (или) зрительными опорами (объём – не менее 2–3 фраз); читать вслух тексты объёмом до 30 слов, построенные на изученном языковом материале, соблюдая правила чтения и правильную интонацию; читать про себя и понимать несложные тексты, содержащие отдельные незнакомые слова (объём текста для чтения до 40 слов);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воспроизводить графически и каллиграфически корректно все буквы татарского алфавита;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списывать текст и выписывать из него слова, словосочетания, предложения, дописывать предложения в соответствии с решаемой учебной задачей;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Предметные результаты изучения </w:t>
      </w:r>
      <w:r w:rsidR="00C857C1">
        <w:rPr>
          <w:rFonts w:ascii="Times New Roman" w:hAnsi="Times New Roman"/>
          <w:bCs/>
          <w:sz w:val="28"/>
          <w:szCs w:val="28"/>
        </w:rPr>
        <w:t>род</w:t>
      </w:r>
      <w:r w:rsidRPr="00C77D24">
        <w:rPr>
          <w:rFonts w:ascii="Times New Roman" w:hAnsi="Times New Roman"/>
          <w:bCs/>
          <w:sz w:val="28"/>
          <w:szCs w:val="28"/>
        </w:rPr>
        <w:t xml:space="preserve">ного (татарского) языка. К концу обучения во 2 классе обучающийся научится: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воспринимать на слух и понимать звучащие учебные тексты, построенные на изученном языковом материале, с использованием иллюстраций (время звучания текста для аудирования не более 0,3 минуты);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вести диалоги разного характера в рамках тематического содержания речи с соблюдением норм речевого этикета в объёме не менее 3–4 реплик со стороны каждого собеседника;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создавать устные монологические высказывания объёмом не менее 3–4 фраз в рамках тематического содержания речи;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излагать основное содержание прослушанного или прочитанного текста с вербальными и (или) зрительными опорами (объём – не менее 3–4 фраз);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читать вслух тексты объёмом до 35 слов, построенные на изученном языковом материале, соблюдая правила чтения и правильную интонацию;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читать про себя и понимать несложные тексты, содержащие отдельные незнакомые слова (объём текста для чтения до 50 слов);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списывать текст и выписывать из него слова, словосочетания, предложения в соответствии с решаемой учебной задачей;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вставлять пропущенные слова в предложение; писать поздравление </w:t>
      </w:r>
      <w:r w:rsidRPr="00C77D24">
        <w:rPr>
          <w:rFonts w:ascii="Times New Roman" w:hAnsi="Times New Roman"/>
          <w:sz w:val="28"/>
          <w:szCs w:val="28"/>
        </w:rPr>
        <w:br/>
        <w:t xml:space="preserve">с использованием образца;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>составлять подписи к картинкам или описывать их по образцу.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Предметные результаты изучения </w:t>
      </w:r>
      <w:r w:rsidR="00584311">
        <w:rPr>
          <w:rFonts w:ascii="Times New Roman" w:hAnsi="Times New Roman"/>
          <w:bCs/>
          <w:sz w:val="28"/>
          <w:szCs w:val="28"/>
        </w:rPr>
        <w:t>род</w:t>
      </w:r>
      <w:r w:rsidRPr="00C77D24">
        <w:rPr>
          <w:rFonts w:ascii="Times New Roman" w:hAnsi="Times New Roman"/>
          <w:bCs/>
          <w:sz w:val="28"/>
          <w:szCs w:val="28"/>
        </w:rPr>
        <w:t xml:space="preserve">ного (татарского) языка. К концу обучения в 3 классе обучающийся научится: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воспринимать на слух и понимать звучащие учебные тексты, построенные на изученном языковом материале (время звучания текста для аудирования не более 0,5 минуты);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вести диалоги разного характера в рамках тематического содержания речи с соблюдением норм речевого этикета в объёме не менее 4–5 реплик со стороны каждого собеседника;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создавать устные монологические высказывания объёмом не менее 4–5 фраз в рамках тематического содержания речи;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излагать основное содержание прослушанного или прочитанного текста с вербальными и (или) зрительными опорами (объём – не менее 4–5 фраз);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читать вслух тексты объёмом до 50 слов, построенные на изученном языковом материале, соблюдая правила чтения и правильную интонацию;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читать про себя и понимать несложные адаптированные аутентичные тексты, содержащие отдельные незнакомые слова (объём текста для чтения до 80 слов); читать про себя не сплошные тексты (таблицы) и понимать представленную в них информацию;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списывать текст и выписывать из него слова, словосочетания, предложения в соответствии с решаемой учебной задачей;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писать ответы на заданные вопросы с использованием изученного материала;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самостоятельно составлять и записывать текст по изучаемой теме;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выполнять небольшие письменные творческие задания;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создавать подписи к картинкам с пояснением, что на них изображено.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Предметные результаты изучения </w:t>
      </w:r>
      <w:r w:rsidR="00584311">
        <w:rPr>
          <w:rFonts w:ascii="Times New Roman" w:hAnsi="Times New Roman"/>
          <w:sz w:val="28"/>
          <w:szCs w:val="28"/>
        </w:rPr>
        <w:t>род</w:t>
      </w:r>
      <w:r w:rsidRPr="00C77D24">
        <w:rPr>
          <w:rFonts w:ascii="Times New Roman" w:hAnsi="Times New Roman"/>
          <w:sz w:val="28"/>
          <w:szCs w:val="28"/>
        </w:rPr>
        <w:t xml:space="preserve">ного (татарского) языка. К концу обучения в 4 классе обучающийся научится: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воспринимать на слух и понимать звучащие учебные тексты, построенные </w:t>
      </w:r>
      <w:r w:rsidRPr="00C77D24">
        <w:rPr>
          <w:rFonts w:ascii="Times New Roman" w:hAnsi="Times New Roman"/>
          <w:sz w:val="28"/>
          <w:szCs w:val="28"/>
        </w:rPr>
        <w:br/>
        <w:t xml:space="preserve">на изученном языковом материале (время звучания текста для аудирования – </w:t>
      </w:r>
      <w:r w:rsidRPr="00C77D24">
        <w:rPr>
          <w:rFonts w:ascii="Times New Roman" w:hAnsi="Times New Roman"/>
          <w:sz w:val="28"/>
          <w:szCs w:val="28"/>
        </w:rPr>
        <w:br/>
        <w:t xml:space="preserve">не более 0,5 минуты);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bCs/>
          <w:sz w:val="28"/>
          <w:szCs w:val="28"/>
        </w:rPr>
        <w:t xml:space="preserve">вести диалоги </w:t>
      </w:r>
      <w:r w:rsidRPr="00C77D24">
        <w:rPr>
          <w:rFonts w:ascii="Times New Roman" w:hAnsi="Times New Roman"/>
          <w:sz w:val="28"/>
          <w:szCs w:val="28"/>
        </w:rPr>
        <w:t xml:space="preserve">по изученным темам с соблюдением норм речевого этикета в объёме не менее 5–6 реплик со стороны каждого собеседника: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создавать устные монологические высказывания объёмом не менее 5–6 фраз в рамках тематического содержания речи;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излагать основное содержание прослушанного или прочитанного текста с вербальными и (или) зрительными опорами (объём – не менее 5–6 фраз); </w:t>
      </w:r>
    </w:p>
    <w:p w:rsidR="00584311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читать вслух и про себя и понимать несложные адаптированные аутентичные тексты, содержащие отдельные незнакомые слова (объём текста для чтения до 100 слов);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lastRenderedPageBreak/>
        <w:t xml:space="preserve">читать текст с выделением предложений, выражающих основную идею текста или с прогнозированием основной темы текста;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заполнять простые анкеты с указанием информации о себе (имя, фамилия, возраст, место проживания, город, село) в соответствии с нормами татарского языка;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писать план; </w:t>
      </w:r>
    </w:p>
    <w:p w:rsidR="00565AE2" w:rsidRPr="00C77D24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 xml:space="preserve">выписывать из текста ответы к заданным вопросам; </w:t>
      </w:r>
    </w:p>
    <w:p w:rsidR="00584311" w:rsidRDefault="00565AE2" w:rsidP="007C0CC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D24">
        <w:rPr>
          <w:rFonts w:ascii="Times New Roman" w:hAnsi="Times New Roman"/>
          <w:sz w:val="28"/>
          <w:szCs w:val="28"/>
        </w:rPr>
        <w:t>писать небольшие тексты по изучаемой теме.</w:t>
      </w:r>
    </w:p>
    <w:p w:rsidR="00565AE2" w:rsidRDefault="00584311" w:rsidP="007C0CC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4311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Style w:val="a7"/>
        <w:tblW w:w="0" w:type="auto"/>
        <w:tblLook w:val="04A0"/>
      </w:tblPr>
      <w:tblGrid>
        <w:gridCol w:w="936"/>
        <w:gridCol w:w="2858"/>
        <w:gridCol w:w="1322"/>
        <w:gridCol w:w="1321"/>
        <w:gridCol w:w="1320"/>
        <w:gridCol w:w="1423"/>
      </w:tblGrid>
      <w:tr w:rsidR="00AB0859" w:rsidTr="00AB0859">
        <w:tc>
          <w:tcPr>
            <w:tcW w:w="936" w:type="dxa"/>
            <w:vMerge w:val="restart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858" w:type="dxa"/>
            <w:vMerge w:val="restart"/>
          </w:tcPr>
          <w:p w:rsidR="00AB0859" w:rsidRPr="00AB0859" w:rsidRDefault="001776C5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line id="Прямая соединительная линия 2" o:spid="_x0000_s1026" style="position:absolute;left:0;text-align:left;flip:y;z-index:251659776;visibility:visible;mso-position-horizontal-relative:text;mso-position-vertical-relative:text;mso-width-relative:margin;mso-height-relative:margin" from="-4.35pt,1.95pt" to="134.4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" strokecolor="black [3040]"/>
              </w:pict>
            </w:r>
            <w:r w:rsidR="00AB0859" w:rsidRPr="00AB0859">
              <w:rPr>
                <w:rFonts w:ascii="Times New Roman" w:eastAsia="Times New Roman" w:hAnsi="Times New Roman"/>
                <w:sz w:val="28"/>
                <w:szCs w:val="28"/>
              </w:rPr>
              <w:t>Раздел</w:t>
            </w:r>
          </w:p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5386" w:type="dxa"/>
            <w:gridSpan w:val="4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AB0859" w:rsidTr="00AB0859">
        <w:tc>
          <w:tcPr>
            <w:tcW w:w="936" w:type="dxa"/>
            <w:vMerge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58" w:type="dxa"/>
            <w:vMerge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22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21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23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B0859" w:rsidTr="00AB0859">
        <w:tc>
          <w:tcPr>
            <w:tcW w:w="936" w:type="dxa"/>
          </w:tcPr>
          <w:p w:rsidR="00AB0859" w:rsidRPr="00984AEC" w:rsidRDefault="00AB0859" w:rsidP="007C0C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</w:t>
            </w:r>
          </w:p>
        </w:tc>
        <w:tc>
          <w:tcPr>
            <w:tcW w:w="2858" w:type="dxa"/>
          </w:tcPr>
          <w:p w:rsidR="00AB0859" w:rsidRPr="00984AEC" w:rsidRDefault="00AB0859" w:rsidP="007C0C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моего «Я»</w:t>
            </w:r>
          </w:p>
        </w:tc>
        <w:tc>
          <w:tcPr>
            <w:tcW w:w="1322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21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23" w:type="dxa"/>
          </w:tcPr>
          <w:p w:rsidR="00AB0859" w:rsidRPr="00AB0859" w:rsidRDefault="006435DE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</w:tr>
      <w:tr w:rsidR="00AB0859" w:rsidTr="00AB0859">
        <w:tc>
          <w:tcPr>
            <w:tcW w:w="936" w:type="dxa"/>
          </w:tcPr>
          <w:p w:rsidR="00AB0859" w:rsidRPr="00984AEC" w:rsidRDefault="00AB0859" w:rsidP="007C0C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2858" w:type="dxa"/>
          </w:tcPr>
          <w:p w:rsidR="00AB0859" w:rsidRPr="00984AEC" w:rsidRDefault="00AB0859" w:rsidP="007C0C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вокруг меня</w:t>
            </w:r>
          </w:p>
        </w:tc>
        <w:tc>
          <w:tcPr>
            <w:tcW w:w="1322" w:type="dxa"/>
          </w:tcPr>
          <w:p w:rsidR="00AB0859" w:rsidRPr="00AB0859" w:rsidRDefault="00D22B30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21" w:type="dxa"/>
          </w:tcPr>
          <w:p w:rsidR="00AB0859" w:rsidRPr="00AB0859" w:rsidRDefault="00CB5376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23" w:type="dxa"/>
          </w:tcPr>
          <w:p w:rsidR="00AB0859" w:rsidRPr="00AB0859" w:rsidRDefault="006435DE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AB0859" w:rsidTr="00AB0859">
        <w:tc>
          <w:tcPr>
            <w:tcW w:w="936" w:type="dxa"/>
          </w:tcPr>
          <w:p w:rsidR="00AB0859" w:rsidRPr="00984AEC" w:rsidRDefault="00AB0859" w:rsidP="007C0C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2858" w:type="dxa"/>
          </w:tcPr>
          <w:p w:rsidR="00AB0859" w:rsidRPr="00984AEC" w:rsidRDefault="00AB0859" w:rsidP="007C0C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Мир моих увлечений</w:t>
            </w:r>
          </w:p>
        </w:tc>
        <w:tc>
          <w:tcPr>
            <w:tcW w:w="1322" w:type="dxa"/>
          </w:tcPr>
          <w:p w:rsidR="00AB0859" w:rsidRPr="00AB0859" w:rsidRDefault="00D22B30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321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B5376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23" w:type="dxa"/>
          </w:tcPr>
          <w:p w:rsidR="00AB0859" w:rsidRPr="00AB0859" w:rsidRDefault="006435DE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</w:tr>
      <w:tr w:rsidR="00AB0859" w:rsidTr="00AB0859">
        <w:tc>
          <w:tcPr>
            <w:tcW w:w="936" w:type="dxa"/>
          </w:tcPr>
          <w:p w:rsidR="00AB0859" w:rsidRPr="00984AEC" w:rsidRDefault="00AB0859" w:rsidP="007C0CC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2858" w:type="dxa"/>
          </w:tcPr>
          <w:p w:rsidR="00AB0859" w:rsidRPr="00984AEC" w:rsidRDefault="00AB0859" w:rsidP="007C0CC5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984AE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Моя Родина</w:t>
            </w:r>
          </w:p>
        </w:tc>
        <w:tc>
          <w:tcPr>
            <w:tcW w:w="1322" w:type="dxa"/>
          </w:tcPr>
          <w:p w:rsidR="00AB0859" w:rsidRPr="00AB0859" w:rsidRDefault="00D22B30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21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23" w:type="dxa"/>
          </w:tcPr>
          <w:p w:rsidR="00AB0859" w:rsidRPr="00AB0859" w:rsidRDefault="006435DE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AB0859" w:rsidTr="00AB0859">
        <w:tc>
          <w:tcPr>
            <w:tcW w:w="3794" w:type="dxa"/>
            <w:gridSpan w:val="2"/>
          </w:tcPr>
          <w:p w:rsidR="00AB0859" w:rsidRDefault="00AB0859" w:rsidP="007C0C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Итого</w:t>
            </w:r>
          </w:p>
        </w:tc>
        <w:tc>
          <w:tcPr>
            <w:tcW w:w="1322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321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20" w:type="dxa"/>
          </w:tcPr>
          <w:p w:rsidR="00AB0859" w:rsidRPr="00AB0859" w:rsidRDefault="00AB0859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0859">
              <w:rPr>
                <w:rFonts w:ascii="Times New Roman" w:eastAsia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423" w:type="dxa"/>
          </w:tcPr>
          <w:p w:rsidR="00AB0859" w:rsidRPr="00AB0859" w:rsidRDefault="006435DE" w:rsidP="007C0CC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</w:tr>
    </w:tbl>
    <w:p w:rsidR="00584311" w:rsidRPr="00584311" w:rsidRDefault="00584311" w:rsidP="007C0CC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565AE2" w:rsidRDefault="00565AE2" w:rsidP="007C0CC5">
      <w:pPr>
        <w:spacing w:line="240" w:lineRule="auto"/>
      </w:pPr>
    </w:p>
    <w:p w:rsidR="0032598A" w:rsidRPr="00F75DC6" w:rsidRDefault="0032598A" w:rsidP="007C0CC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2598A" w:rsidRPr="00F75DC6" w:rsidSect="0065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458" w:rsidRDefault="00326458">
      <w:pPr>
        <w:spacing w:after="0" w:line="240" w:lineRule="auto"/>
      </w:pPr>
      <w:r>
        <w:separator/>
      </w:r>
    </w:p>
  </w:endnote>
  <w:endnote w:type="continuationSeparator" w:id="1">
    <w:p w:rsidR="00326458" w:rsidRDefault="0032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LBookman Old Style Cyr">
    <w:altName w:val="Bookman Old Style"/>
    <w:charset w:val="00"/>
    <w:family w:val="auto"/>
    <w:pitch w:val="default"/>
    <w:sig w:usb0="00000000" w:usb1="00000000" w:usb2="00000000" w:usb3="00000000" w:csb0="0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ton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-Identity-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044953"/>
      <w:docPartObj>
        <w:docPartGallery w:val="Page Numbers (Bottom of Page)"/>
        <w:docPartUnique/>
      </w:docPartObj>
    </w:sdtPr>
    <w:sdtContent>
      <w:p w:rsidR="00F75DC6" w:rsidRDefault="001776C5">
        <w:pPr>
          <w:pStyle w:val="a5"/>
          <w:jc w:val="center"/>
        </w:pPr>
        <w:r>
          <w:fldChar w:fldCharType="begin"/>
        </w:r>
        <w:r w:rsidR="00F75DC6">
          <w:instrText>PAGE   \* MERGEFORMAT</w:instrText>
        </w:r>
        <w:r>
          <w:fldChar w:fldCharType="separate"/>
        </w:r>
        <w:r w:rsidR="00C733D4">
          <w:rPr>
            <w:noProof/>
          </w:rPr>
          <w:t>2</w:t>
        </w:r>
        <w:r>
          <w:fldChar w:fldCharType="end"/>
        </w:r>
      </w:p>
    </w:sdtContent>
  </w:sdt>
  <w:p w:rsidR="00F75DC6" w:rsidRDefault="00F75D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458" w:rsidRDefault="00326458">
      <w:pPr>
        <w:spacing w:after="0" w:line="240" w:lineRule="auto"/>
      </w:pPr>
      <w:r>
        <w:separator/>
      </w:r>
    </w:p>
  </w:footnote>
  <w:footnote w:type="continuationSeparator" w:id="1">
    <w:p w:rsidR="00326458" w:rsidRDefault="0032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93250"/>
    <w:multiLevelType w:val="hybridMultilevel"/>
    <w:tmpl w:val="BC3CE24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0A2881"/>
    <w:multiLevelType w:val="hybridMultilevel"/>
    <w:tmpl w:val="A70618FE"/>
    <w:lvl w:ilvl="0" w:tplc="9112D6B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5F2FB5"/>
    <w:multiLevelType w:val="hybridMultilevel"/>
    <w:tmpl w:val="D5908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400C6"/>
    <w:multiLevelType w:val="hybridMultilevel"/>
    <w:tmpl w:val="B2249B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2E3BDC"/>
    <w:multiLevelType w:val="hybridMultilevel"/>
    <w:tmpl w:val="9B906D4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F55D1A"/>
    <w:multiLevelType w:val="hybridMultilevel"/>
    <w:tmpl w:val="F992F392"/>
    <w:lvl w:ilvl="0" w:tplc="D7382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B3DCE"/>
    <w:multiLevelType w:val="hybridMultilevel"/>
    <w:tmpl w:val="A9A23544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A213CC"/>
    <w:multiLevelType w:val="multilevel"/>
    <w:tmpl w:val="367A53FE"/>
    <w:lvl w:ilvl="0">
      <w:start w:val="1"/>
      <w:numFmt w:val="decimal"/>
      <w:lvlText w:val="%1)"/>
      <w:lvlJc w:val="left"/>
      <w:pPr>
        <w:tabs>
          <w:tab w:val="num" w:pos="0"/>
        </w:tabs>
        <w:ind w:left="1637" w:hanging="36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3E54150"/>
    <w:multiLevelType w:val="multilevel"/>
    <w:tmpl w:val="A344D6C8"/>
    <w:lvl w:ilvl="0">
      <w:start w:val="33"/>
      <w:numFmt w:val="bullet"/>
      <w:lvlText w:val="–"/>
      <w:lvlJc w:val="left"/>
      <w:pPr>
        <w:tabs>
          <w:tab w:val="num" w:pos="0"/>
        </w:tabs>
        <w:ind w:left="150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0" w:hanging="360"/>
      </w:pPr>
      <w:rPr>
        <w:rFonts w:ascii="Wingdings" w:hAnsi="Wingdings" w:cs="Wingdings" w:hint="default"/>
      </w:rPr>
    </w:lvl>
  </w:abstractNum>
  <w:abstractNum w:abstractNumId="9">
    <w:nsid w:val="26677A81"/>
    <w:multiLevelType w:val="hybridMultilevel"/>
    <w:tmpl w:val="E6E47808"/>
    <w:lvl w:ilvl="0" w:tplc="E252E7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C73CD"/>
    <w:multiLevelType w:val="hybridMultilevel"/>
    <w:tmpl w:val="B23C4C62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397C61"/>
    <w:multiLevelType w:val="hybridMultilevel"/>
    <w:tmpl w:val="CD826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964EB"/>
    <w:multiLevelType w:val="multilevel"/>
    <w:tmpl w:val="924A9546"/>
    <w:lvl w:ilvl="0">
      <w:start w:val="33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abstractNum w:abstractNumId="14">
    <w:nsid w:val="3431771E"/>
    <w:multiLevelType w:val="hybridMultilevel"/>
    <w:tmpl w:val="B5F4E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D66DB"/>
    <w:multiLevelType w:val="hybridMultilevel"/>
    <w:tmpl w:val="63F06F4A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9B0134"/>
    <w:multiLevelType w:val="hybridMultilevel"/>
    <w:tmpl w:val="32067570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2F44E1"/>
    <w:multiLevelType w:val="hybridMultilevel"/>
    <w:tmpl w:val="65FE4A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5B77A5"/>
    <w:multiLevelType w:val="hybridMultilevel"/>
    <w:tmpl w:val="FD7E523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671BD4"/>
    <w:multiLevelType w:val="hybridMultilevel"/>
    <w:tmpl w:val="BF4C64AA"/>
    <w:lvl w:ilvl="0" w:tplc="FACCE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886B7E"/>
    <w:multiLevelType w:val="hybridMultilevel"/>
    <w:tmpl w:val="2D4C075E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D26B9B"/>
    <w:multiLevelType w:val="hybridMultilevel"/>
    <w:tmpl w:val="E7C65D96"/>
    <w:lvl w:ilvl="0" w:tplc="9F16B156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82EAB"/>
    <w:multiLevelType w:val="hybridMultilevel"/>
    <w:tmpl w:val="22CC3D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F16DFE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57D2687"/>
    <w:multiLevelType w:val="multilevel"/>
    <w:tmpl w:val="91F4BF82"/>
    <w:lvl w:ilvl="0">
      <w:start w:val="33"/>
      <w:numFmt w:val="bullet"/>
      <w:lvlText w:val="–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6">
    <w:nsid w:val="682A5F6C"/>
    <w:multiLevelType w:val="hybridMultilevel"/>
    <w:tmpl w:val="D2F46326"/>
    <w:lvl w:ilvl="0" w:tplc="41E087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949532A"/>
    <w:multiLevelType w:val="hybridMultilevel"/>
    <w:tmpl w:val="F91423BC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A9B7A15"/>
    <w:multiLevelType w:val="hybridMultilevel"/>
    <w:tmpl w:val="4D5879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3AC70AF"/>
    <w:multiLevelType w:val="hybridMultilevel"/>
    <w:tmpl w:val="50D8D40E"/>
    <w:lvl w:ilvl="0" w:tplc="41AE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E07B83"/>
    <w:multiLevelType w:val="hybridMultilevel"/>
    <w:tmpl w:val="64300592"/>
    <w:lvl w:ilvl="0" w:tplc="D7382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8146C92"/>
    <w:multiLevelType w:val="hybridMultilevel"/>
    <w:tmpl w:val="80C45D5A"/>
    <w:lvl w:ilvl="0" w:tplc="C6E49F1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3"/>
  </w:num>
  <w:num w:numId="3">
    <w:abstractNumId w:val="1"/>
  </w:num>
  <w:num w:numId="4">
    <w:abstractNumId w:val="20"/>
  </w:num>
  <w:num w:numId="5">
    <w:abstractNumId w:val="2"/>
  </w:num>
  <w:num w:numId="6">
    <w:abstractNumId w:val="14"/>
  </w:num>
  <w:num w:numId="7">
    <w:abstractNumId w:val="7"/>
  </w:num>
  <w:num w:numId="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1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5"/>
  </w:num>
  <w:num w:numId="14">
    <w:abstractNumId w:val="12"/>
  </w:num>
  <w:num w:numId="15">
    <w:abstractNumId w:val="19"/>
  </w:num>
  <w:num w:numId="16">
    <w:abstractNumId w:val="0"/>
  </w:num>
  <w:num w:numId="17">
    <w:abstractNumId w:val="22"/>
  </w:num>
  <w:num w:numId="18">
    <w:abstractNumId w:val="10"/>
  </w:num>
  <w:num w:numId="19">
    <w:abstractNumId w:val="15"/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8"/>
  </w:num>
  <w:num w:numId="24">
    <w:abstractNumId w:val="30"/>
  </w:num>
  <w:num w:numId="25">
    <w:abstractNumId w:val="5"/>
  </w:num>
  <w:num w:numId="26">
    <w:abstractNumId w:val="6"/>
  </w:num>
  <w:num w:numId="27">
    <w:abstractNumId w:val="23"/>
  </w:num>
  <w:num w:numId="28">
    <w:abstractNumId w:val="27"/>
  </w:num>
  <w:num w:numId="29">
    <w:abstractNumId w:val="3"/>
  </w:num>
  <w:num w:numId="30">
    <w:abstractNumId w:val="16"/>
  </w:num>
  <w:num w:numId="31">
    <w:abstractNumId w:val="21"/>
  </w:num>
  <w:num w:numId="32">
    <w:abstractNumId w:val="4"/>
  </w:num>
  <w:num w:numId="33">
    <w:abstractNumId w:val="26"/>
  </w:num>
  <w:num w:numId="34">
    <w:abstractNumId w:val="24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374C"/>
    <w:rsid w:val="00044B65"/>
    <w:rsid w:val="000555DB"/>
    <w:rsid w:val="000579FF"/>
    <w:rsid w:val="00073CC4"/>
    <w:rsid w:val="000B5E3E"/>
    <w:rsid w:val="00114CA9"/>
    <w:rsid w:val="001776C5"/>
    <w:rsid w:val="001D00C5"/>
    <w:rsid w:val="00215570"/>
    <w:rsid w:val="00232ECE"/>
    <w:rsid w:val="002A0FBE"/>
    <w:rsid w:val="002C495B"/>
    <w:rsid w:val="002E791D"/>
    <w:rsid w:val="0032598A"/>
    <w:rsid w:val="00326458"/>
    <w:rsid w:val="00360D12"/>
    <w:rsid w:val="00392D24"/>
    <w:rsid w:val="00396217"/>
    <w:rsid w:val="00397A11"/>
    <w:rsid w:val="003E386E"/>
    <w:rsid w:val="003F5907"/>
    <w:rsid w:val="004316BF"/>
    <w:rsid w:val="004407D0"/>
    <w:rsid w:val="004B2BC9"/>
    <w:rsid w:val="0050062A"/>
    <w:rsid w:val="005106CE"/>
    <w:rsid w:val="00565AE2"/>
    <w:rsid w:val="0057575E"/>
    <w:rsid w:val="00584311"/>
    <w:rsid w:val="005C16F8"/>
    <w:rsid w:val="006435DE"/>
    <w:rsid w:val="0065089B"/>
    <w:rsid w:val="006744DA"/>
    <w:rsid w:val="006B01C8"/>
    <w:rsid w:val="007038DA"/>
    <w:rsid w:val="007865E7"/>
    <w:rsid w:val="00790F45"/>
    <w:rsid w:val="007A5A42"/>
    <w:rsid w:val="007B5C15"/>
    <w:rsid w:val="007C0CC5"/>
    <w:rsid w:val="007D374C"/>
    <w:rsid w:val="00862798"/>
    <w:rsid w:val="008B1F61"/>
    <w:rsid w:val="008D11D2"/>
    <w:rsid w:val="00912CF1"/>
    <w:rsid w:val="009245EB"/>
    <w:rsid w:val="00926F41"/>
    <w:rsid w:val="00933462"/>
    <w:rsid w:val="00984AEC"/>
    <w:rsid w:val="009C4EF0"/>
    <w:rsid w:val="00A02D33"/>
    <w:rsid w:val="00A4195E"/>
    <w:rsid w:val="00A71C34"/>
    <w:rsid w:val="00A74B0D"/>
    <w:rsid w:val="00AA2401"/>
    <w:rsid w:val="00AB0859"/>
    <w:rsid w:val="00AB6BA4"/>
    <w:rsid w:val="00AC0B85"/>
    <w:rsid w:val="00B478B6"/>
    <w:rsid w:val="00B6424A"/>
    <w:rsid w:val="00BC5F5D"/>
    <w:rsid w:val="00C22D30"/>
    <w:rsid w:val="00C32796"/>
    <w:rsid w:val="00C43131"/>
    <w:rsid w:val="00C733D4"/>
    <w:rsid w:val="00C857C1"/>
    <w:rsid w:val="00C96A94"/>
    <w:rsid w:val="00C96F28"/>
    <w:rsid w:val="00CA6B49"/>
    <w:rsid w:val="00CB5376"/>
    <w:rsid w:val="00CB6348"/>
    <w:rsid w:val="00CD1986"/>
    <w:rsid w:val="00CE1296"/>
    <w:rsid w:val="00D22B30"/>
    <w:rsid w:val="00D345BF"/>
    <w:rsid w:val="00D735D6"/>
    <w:rsid w:val="00DA4BE1"/>
    <w:rsid w:val="00DB53C1"/>
    <w:rsid w:val="00DF3F79"/>
    <w:rsid w:val="00E05219"/>
    <w:rsid w:val="00E070A5"/>
    <w:rsid w:val="00E114EC"/>
    <w:rsid w:val="00E12523"/>
    <w:rsid w:val="00E2674F"/>
    <w:rsid w:val="00EA4405"/>
    <w:rsid w:val="00EB32A0"/>
    <w:rsid w:val="00EB3D30"/>
    <w:rsid w:val="00F26ECA"/>
    <w:rsid w:val="00F665E7"/>
    <w:rsid w:val="00F75DC6"/>
    <w:rsid w:val="00F83ABA"/>
    <w:rsid w:val="00FA0EE6"/>
    <w:rsid w:val="00FD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BE"/>
  </w:style>
  <w:style w:type="paragraph" w:styleId="1">
    <w:name w:val="heading 1"/>
    <w:basedOn w:val="a"/>
    <w:next w:val="a"/>
    <w:link w:val="10"/>
    <w:qFormat/>
    <w:rsid w:val="0032598A"/>
    <w:pPr>
      <w:keepNext/>
      <w:keepLines/>
      <w:spacing w:before="480" w:after="0" w:line="256" w:lineRule="auto"/>
      <w:jc w:val="both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2598A"/>
    <w:pPr>
      <w:keepNext/>
      <w:keepLines/>
      <w:spacing w:before="200" w:after="0" w:line="256" w:lineRule="auto"/>
      <w:jc w:val="both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96A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6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A94"/>
  </w:style>
  <w:style w:type="table" w:styleId="a7">
    <w:name w:val="Table Grid"/>
    <w:basedOn w:val="a1"/>
    <w:uiPriority w:val="59"/>
    <w:rsid w:val="00C9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3962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396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396217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2">
    <w:name w:val="Стиль1"/>
    <w:basedOn w:val="a"/>
    <w:link w:val="13"/>
    <w:qFormat/>
    <w:rsid w:val="007865E7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Стиль1 Знак"/>
    <w:basedOn w:val="a0"/>
    <w:link w:val="12"/>
    <w:rsid w:val="007865E7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2598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32598A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styleId="aa">
    <w:name w:val="Hyperlink"/>
    <w:uiPriority w:val="99"/>
    <w:unhideWhenUsed/>
    <w:rsid w:val="0032598A"/>
    <w:rPr>
      <w:rFonts w:ascii="Times New Roman" w:hAnsi="Times New Roman" w:cs="Times New Roman" w:hint="default"/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2598A"/>
    <w:rPr>
      <w:color w:val="800080" w:themeColor="followedHyperlink"/>
      <w:u w:val="single"/>
    </w:rPr>
  </w:style>
  <w:style w:type="character" w:styleId="ac">
    <w:name w:val="Emphasis"/>
    <w:qFormat/>
    <w:rsid w:val="0032598A"/>
    <w:rPr>
      <w:rFonts w:ascii="Times New Roman" w:hAnsi="Times New Roman" w:cs="Times New Roman" w:hint="default"/>
      <w:i/>
      <w:iCs/>
    </w:rPr>
  </w:style>
  <w:style w:type="paragraph" w:customStyle="1" w:styleId="msonormal0">
    <w:name w:val="msonormal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semiHidden/>
    <w:unhideWhenUsed/>
    <w:rsid w:val="0032598A"/>
    <w:pPr>
      <w:spacing w:after="10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</w:rPr>
  </w:style>
  <w:style w:type="paragraph" w:styleId="21">
    <w:name w:val="toc 2"/>
    <w:basedOn w:val="a"/>
    <w:next w:val="a"/>
    <w:autoRedefine/>
    <w:uiPriority w:val="39"/>
    <w:semiHidden/>
    <w:unhideWhenUsed/>
    <w:rsid w:val="0032598A"/>
    <w:pPr>
      <w:tabs>
        <w:tab w:val="right" w:leader="dot" w:pos="9356"/>
      </w:tabs>
      <w:spacing w:after="100" w:line="360" w:lineRule="auto"/>
      <w:ind w:right="-2"/>
      <w:jc w:val="both"/>
    </w:pPr>
    <w:rPr>
      <w:rFonts w:ascii="Times New Roman" w:eastAsia="Times New Roman" w:hAnsi="Times New Roman" w:cs="Times New Roman"/>
      <w:b/>
      <w:noProof/>
      <w:sz w:val="28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32598A"/>
    <w:pPr>
      <w:spacing w:after="16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98A"/>
    <w:rPr>
      <w:rFonts w:ascii="Calibri" w:eastAsia="Times New Roman" w:hAnsi="Calibri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32598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32598A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Title"/>
    <w:basedOn w:val="a"/>
    <w:next w:val="a"/>
    <w:link w:val="15"/>
    <w:uiPriority w:val="99"/>
    <w:qFormat/>
    <w:rsid w:val="0032598A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15">
    <w:name w:val="Название Знак1"/>
    <w:basedOn w:val="a0"/>
    <w:link w:val="af2"/>
    <w:uiPriority w:val="99"/>
    <w:rsid w:val="0032598A"/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customStyle="1" w:styleId="af3">
    <w:name w:val="Название Знак"/>
    <w:basedOn w:val="a0"/>
    <w:uiPriority w:val="10"/>
    <w:rsid w:val="00325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">
    <w:name w:val="Body Text Indent 3"/>
    <w:basedOn w:val="a"/>
    <w:link w:val="30"/>
    <w:uiPriority w:val="99"/>
    <w:semiHidden/>
    <w:unhideWhenUsed/>
    <w:rsid w:val="0032598A"/>
    <w:pPr>
      <w:spacing w:after="0" w:line="360" w:lineRule="auto"/>
      <w:ind w:firstLine="705"/>
      <w:jc w:val="both"/>
    </w:pPr>
    <w:rPr>
      <w:rFonts w:ascii="SLBookman Old Style Cyr" w:eastAsia="Calibri" w:hAnsi="SLBookman Old Style Cyr" w:cs="Times New Roman"/>
      <w:sz w:val="24"/>
      <w:szCs w:val="24"/>
      <w:lang w:val="tt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2598A"/>
    <w:rPr>
      <w:rFonts w:ascii="SLBookman Old Style Cyr" w:eastAsia="Calibri" w:hAnsi="SLBookman Old Style Cyr" w:cs="Times New Roman"/>
      <w:sz w:val="24"/>
      <w:szCs w:val="24"/>
      <w:lang w:val="tt-RU"/>
    </w:r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32598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32598A"/>
    <w:rPr>
      <w:rFonts w:ascii="Calibri" w:eastAsia="Times New Roman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2598A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rsid w:val="0032598A"/>
    <w:rPr>
      <w:rFonts w:ascii="Tahoma" w:eastAsia="Times New Roman" w:hAnsi="Tahoma" w:cs="Times New Roman"/>
      <w:sz w:val="16"/>
      <w:szCs w:val="16"/>
      <w:lang w:eastAsia="ru-RU"/>
    </w:rPr>
  </w:style>
  <w:style w:type="paragraph" w:styleId="af8">
    <w:name w:val="No Spacing"/>
    <w:uiPriority w:val="1"/>
    <w:qFormat/>
    <w:rsid w:val="00325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32598A"/>
    <w:pPr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character" w:customStyle="1" w:styleId="ListParagraphChar">
    <w:name w:val="List Paragraph Char"/>
    <w:link w:val="16"/>
    <w:locked/>
    <w:rsid w:val="0032598A"/>
    <w:rPr>
      <w:rFonts w:ascii="Calibri" w:eastAsia="Times New Roman" w:hAnsi="Calibri" w:cs="Times New Roman"/>
      <w:szCs w:val="20"/>
    </w:rPr>
  </w:style>
  <w:style w:type="paragraph" w:customStyle="1" w:styleId="16">
    <w:name w:val="Абзац списка1"/>
    <w:basedOn w:val="a"/>
    <w:link w:val="ListParagraphChar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Cs w:val="20"/>
    </w:rPr>
  </w:style>
  <w:style w:type="character" w:customStyle="1" w:styleId="31">
    <w:name w:val="Заголовок №3_"/>
    <w:link w:val="32"/>
    <w:locked/>
    <w:rsid w:val="0032598A"/>
    <w:rPr>
      <w:b/>
      <w:spacing w:val="4"/>
      <w:sz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32598A"/>
    <w:pPr>
      <w:widowControl w:val="0"/>
      <w:shd w:val="clear" w:color="auto" w:fill="FFFFFF"/>
      <w:spacing w:after="0" w:line="457" w:lineRule="exact"/>
      <w:jc w:val="both"/>
      <w:outlineLvl w:val="2"/>
    </w:pPr>
    <w:rPr>
      <w:b/>
      <w:spacing w:val="4"/>
      <w:sz w:val="19"/>
    </w:rPr>
  </w:style>
  <w:style w:type="character" w:customStyle="1" w:styleId="22">
    <w:name w:val="Основной текст (2)_"/>
    <w:link w:val="23"/>
    <w:locked/>
    <w:rsid w:val="0032598A"/>
    <w:rPr>
      <w:i/>
      <w:sz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598A"/>
    <w:pPr>
      <w:widowControl w:val="0"/>
      <w:shd w:val="clear" w:color="auto" w:fill="FFFFFF"/>
      <w:spacing w:before="240" w:after="240" w:line="212" w:lineRule="exact"/>
      <w:jc w:val="center"/>
    </w:pPr>
    <w:rPr>
      <w:i/>
      <w:sz w:val="17"/>
    </w:rPr>
  </w:style>
  <w:style w:type="character" w:customStyle="1" w:styleId="afa">
    <w:name w:val="Основной текст_"/>
    <w:link w:val="17"/>
    <w:locked/>
    <w:rsid w:val="0032598A"/>
    <w:rPr>
      <w:spacing w:val="3"/>
      <w:sz w:val="17"/>
      <w:shd w:val="clear" w:color="auto" w:fill="FFFFFF"/>
    </w:rPr>
  </w:style>
  <w:style w:type="paragraph" w:customStyle="1" w:styleId="17">
    <w:name w:val="Основной текст1"/>
    <w:basedOn w:val="a"/>
    <w:link w:val="afa"/>
    <w:rsid w:val="0032598A"/>
    <w:pPr>
      <w:widowControl w:val="0"/>
      <w:shd w:val="clear" w:color="auto" w:fill="FFFFFF"/>
      <w:spacing w:before="240" w:after="0" w:line="212" w:lineRule="exact"/>
      <w:jc w:val="both"/>
    </w:pPr>
    <w:rPr>
      <w:spacing w:val="3"/>
      <w:sz w:val="17"/>
    </w:rPr>
  </w:style>
  <w:style w:type="character" w:customStyle="1" w:styleId="33">
    <w:name w:val="Основной текст (3)_"/>
    <w:link w:val="34"/>
    <w:locked/>
    <w:rsid w:val="0032598A"/>
    <w:rPr>
      <w:rFonts w:ascii="Arial" w:hAnsi="Arial" w:cs="Arial"/>
      <w:b/>
      <w:i/>
      <w:sz w:val="19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2598A"/>
    <w:pPr>
      <w:widowControl w:val="0"/>
      <w:shd w:val="clear" w:color="auto" w:fill="FFFFFF"/>
      <w:spacing w:after="0" w:line="240" w:lineRule="atLeast"/>
      <w:jc w:val="right"/>
    </w:pPr>
    <w:rPr>
      <w:rFonts w:ascii="Arial" w:hAnsi="Arial" w:cs="Arial"/>
      <w:b/>
      <w:i/>
      <w:sz w:val="19"/>
    </w:rPr>
  </w:style>
  <w:style w:type="character" w:customStyle="1" w:styleId="35">
    <w:name w:val="Колонтитул (3)_"/>
    <w:link w:val="36"/>
    <w:locked/>
    <w:rsid w:val="0032598A"/>
    <w:rPr>
      <w:b/>
      <w:spacing w:val="4"/>
      <w:sz w:val="19"/>
      <w:shd w:val="clear" w:color="auto" w:fill="FFFFFF"/>
    </w:rPr>
  </w:style>
  <w:style w:type="paragraph" w:customStyle="1" w:styleId="36">
    <w:name w:val="Колонтитул (3)"/>
    <w:basedOn w:val="a"/>
    <w:link w:val="35"/>
    <w:rsid w:val="0032598A"/>
    <w:pPr>
      <w:widowControl w:val="0"/>
      <w:shd w:val="clear" w:color="auto" w:fill="FFFFFF"/>
      <w:spacing w:after="0" w:line="240" w:lineRule="atLeast"/>
      <w:jc w:val="both"/>
    </w:pPr>
    <w:rPr>
      <w:b/>
      <w:spacing w:val="4"/>
      <w:sz w:val="19"/>
    </w:rPr>
  </w:style>
  <w:style w:type="character" w:customStyle="1" w:styleId="24">
    <w:name w:val="Заголовок №2_"/>
    <w:link w:val="25"/>
    <w:locked/>
    <w:rsid w:val="0032598A"/>
    <w:rPr>
      <w:b/>
      <w:spacing w:val="3"/>
      <w:shd w:val="clear" w:color="auto" w:fill="FFFFFF"/>
    </w:rPr>
  </w:style>
  <w:style w:type="paragraph" w:customStyle="1" w:styleId="25">
    <w:name w:val="Заголовок №2"/>
    <w:basedOn w:val="a"/>
    <w:link w:val="24"/>
    <w:rsid w:val="0032598A"/>
    <w:pPr>
      <w:widowControl w:val="0"/>
      <w:shd w:val="clear" w:color="auto" w:fill="FFFFFF"/>
      <w:spacing w:before="180" w:after="300" w:line="240" w:lineRule="atLeast"/>
      <w:jc w:val="center"/>
      <w:outlineLvl w:val="1"/>
    </w:pPr>
    <w:rPr>
      <w:b/>
      <w:spacing w:val="3"/>
    </w:rPr>
  </w:style>
  <w:style w:type="character" w:customStyle="1" w:styleId="26">
    <w:name w:val="Колонтитул (2)_"/>
    <w:link w:val="27"/>
    <w:locked/>
    <w:rsid w:val="0032598A"/>
    <w:rPr>
      <w:b/>
      <w:spacing w:val="-2"/>
      <w:sz w:val="15"/>
      <w:shd w:val="clear" w:color="auto" w:fill="FFFFFF"/>
    </w:rPr>
  </w:style>
  <w:style w:type="paragraph" w:customStyle="1" w:styleId="27">
    <w:name w:val="Колонтитул (2)"/>
    <w:basedOn w:val="a"/>
    <w:link w:val="26"/>
    <w:rsid w:val="0032598A"/>
    <w:pPr>
      <w:widowControl w:val="0"/>
      <w:shd w:val="clear" w:color="auto" w:fill="FFFFFF"/>
      <w:spacing w:after="0" w:line="240" w:lineRule="atLeast"/>
      <w:jc w:val="center"/>
    </w:pPr>
    <w:rPr>
      <w:b/>
      <w:spacing w:val="-2"/>
      <w:sz w:val="15"/>
    </w:rPr>
  </w:style>
  <w:style w:type="character" w:customStyle="1" w:styleId="5">
    <w:name w:val="Основной текст (5)_"/>
    <w:link w:val="50"/>
    <w:locked/>
    <w:rsid w:val="0032598A"/>
    <w:rPr>
      <w:rFonts w:ascii="Tahoma" w:hAnsi="Tahoma" w:cs="Tahoma"/>
      <w:spacing w:val="3"/>
      <w:sz w:val="1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598A"/>
    <w:pPr>
      <w:widowControl w:val="0"/>
      <w:shd w:val="clear" w:color="auto" w:fill="FFFFFF"/>
      <w:spacing w:after="0" w:line="191" w:lineRule="exact"/>
      <w:jc w:val="both"/>
    </w:pPr>
    <w:rPr>
      <w:rFonts w:ascii="Tahoma" w:hAnsi="Tahoma" w:cs="Tahoma"/>
      <w:spacing w:val="3"/>
      <w:sz w:val="13"/>
    </w:rPr>
  </w:style>
  <w:style w:type="character" w:customStyle="1" w:styleId="6">
    <w:name w:val="Основной текст (6)_"/>
    <w:link w:val="60"/>
    <w:locked/>
    <w:rsid w:val="0032598A"/>
    <w:rPr>
      <w:spacing w:val="2"/>
      <w:sz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2598A"/>
    <w:pPr>
      <w:widowControl w:val="0"/>
      <w:shd w:val="clear" w:color="auto" w:fill="FFFFFF"/>
      <w:spacing w:after="0" w:line="191" w:lineRule="exact"/>
      <w:jc w:val="right"/>
    </w:pPr>
    <w:rPr>
      <w:spacing w:val="2"/>
      <w:sz w:val="14"/>
    </w:rPr>
  </w:style>
  <w:style w:type="character" w:customStyle="1" w:styleId="4">
    <w:name w:val="Основной текст (4)_"/>
    <w:link w:val="40"/>
    <w:locked/>
    <w:rsid w:val="0032598A"/>
    <w:rPr>
      <w:spacing w:val="4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598A"/>
    <w:pPr>
      <w:widowControl w:val="0"/>
      <w:shd w:val="clear" w:color="auto" w:fill="FFFFFF"/>
      <w:spacing w:after="0" w:line="212" w:lineRule="exact"/>
      <w:jc w:val="both"/>
    </w:pPr>
    <w:rPr>
      <w:spacing w:val="4"/>
      <w:sz w:val="8"/>
    </w:rPr>
  </w:style>
  <w:style w:type="character" w:customStyle="1" w:styleId="320">
    <w:name w:val="Заголовок №3 (2)_"/>
    <w:link w:val="321"/>
    <w:locked/>
    <w:rsid w:val="0032598A"/>
    <w:rPr>
      <w:spacing w:val="3"/>
      <w:sz w:val="1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32598A"/>
    <w:pPr>
      <w:widowControl w:val="0"/>
      <w:shd w:val="clear" w:color="auto" w:fill="FFFFFF"/>
      <w:spacing w:after="0" w:line="223" w:lineRule="exact"/>
      <w:jc w:val="right"/>
      <w:outlineLvl w:val="2"/>
    </w:pPr>
    <w:rPr>
      <w:spacing w:val="3"/>
      <w:sz w:val="17"/>
    </w:rPr>
  </w:style>
  <w:style w:type="character" w:customStyle="1" w:styleId="7">
    <w:name w:val="Основной текст (7)_"/>
    <w:link w:val="70"/>
    <w:locked/>
    <w:rsid w:val="0032598A"/>
    <w:rPr>
      <w:b/>
      <w:spacing w:val="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598A"/>
    <w:pPr>
      <w:widowControl w:val="0"/>
      <w:shd w:val="clear" w:color="auto" w:fill="FFFFFF"/>
      <w:spacing w:before="180" w:after="0" w:line="475" w:lineRule="exact"/>
      <w:jc w:val="center"/>
    </w:pPr>
    <w:rPr>
      <w:b/>
      <w:spacing w:val="3"/>
    </w:rPr>
  </w:style>
  <w:style w:type="character" w:customStyle="1" w:styleId="afb">
    <w:name w:val="Колонтитул_"/>
    <w:link w:val="afc"/>
    <w:locked/>
    <w:rsid w:val="0032598A"/>
    <w:rPr>
      <w:i/>
      <w:spacing w:val="1"/>
      <w:sz w:val="17"/>
      <w:shd w:val="clear" w:color="auto" w:fill="FFFFFF"/>
    </w:rPr>
  </w:style>
  <w:style w:type="paragraph" w:customStyle="1" w:styleId="afc">
    <w:name w:val="Колонтитул"/>
    <w:basedOn w:val="a"/>
    <w:link w:val="afb"/>
    <w:rsid w:val="0032598A"/>
    <w:pPr>
      <w:widowControl w:val="0"/>
      <w:shd w:val="clear" w:color="auto" w:fill="FFFFFF"/>
      <w:spacing w:after="0" w:line="240" w:lineRule="atLeast"/>
      <w:jc w:val="both"/>
    </w:pPr>
    <w:rPr>
      <w:i/>
      <w:spacing w:val="1"/>
      <w:sz w:val="17"/>
    </w:rPr>
  </w:style>
  <w:style w:type="character" w:customStyle="1" w:styleId="18">
    <w:name w:val="Заголовок №1_"/>
    <w:link w:val="19"/>
    <w:locked/>
    <w:rsid w:val="0032598A"/>
    <w:rPr>
      <w:b/>
      <w:spacing w:val="4"/>
      <w:sz w:val="19"/>
      <w:shd w:val="clear" w:color="auto" w:fill="FFFFFF"/>
    </w:rPr>
  </w:style>
  <w:style w:type="paragraph" w:customStyle="1" w:styleId="19">
    <w:name w:val="Заголовок №1"/>
    <w:basedOn w:val="a"/>
    <w:link w:val="18"/>
    <w:rsid w:val="0032598A"/>
    <w:pPr>
      <w:widowControl w:val="0"/>
      <w:shd w:val="clear" w:color="auto" w:fill="FFFFFF"/>
      <w:spacing w:after="240" w:line="240" w:lineRule="atLeast"/>
      <w:jc w:val="center"/>
      <w:outlineLvl w:val="0"/>
    </w:pPr>
    <w:rPr>
      <w:b/>
      <w:spacing w:val="4"/>
      <w:sz w:val="19"/>
    </w:rPr>
  </w:style>
  <w:style w:type="character" w:customStyle="1" w:styleId="9">
    <w:name w:val="Основной текст (9)_"/>
    <w:link w:val="90"/>
    <w:locked/>
    <w:rsid w:val="0032598A"/>
    <w:rPr>
      <w:rFonts w:ascii="Arial" w:hAnsi="Arial" w:cs="Arial"/>
      <w:b/>
      <w:spacing w:val="2"/>
      <w:sz w:val="12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Arial" w:hAnsi="Arial" w:cs="Arial"/>
      <w:b/>
      <w:spacing w:val="2"/>
      <w:sz w:val="12"/>
    </w:rPr>
  </w:style>
  <w:style w:type="character" w:customStyle="1" w:styleId="120">
    <w:name w:val="Заголовок №1 (2)_"/>
    <w:link w:val="121"/>
    <w:locked/>
    <w:rsid w:val="0032598A"/>
    <w:rPr>
      <w:b/>
      <w:spacing w:val="2"/>
      <w:shd w:val="clear" w:color="auto" w:fill="FFFFFF"/>
    </w:rPr>
  </w:style>
  <w:style w:type="paragraph" w:customStyle="1" w:styleId="121">
    <w:name w:val="Заголовок №1 (2)"/>
    <w:basedOn w:val="a"/>
    <w:link w:val="120"/>
    <w:rsid w:val="0032598A"/>
    <w:pPr>
      <w:widowControl w:val="0"/>
      <w:shd w:val="clear" w:color="auto" w:fill="FFFFFF"/>
      <w:spacing w:before="240" w:after="180" w:line="240" w:lineRule="atLeast"/>
      <w:jc w:val="center"/>
      <w:outlineLvl w:val="0"/>
    </w:pPr>
    <w:rPr>
      <w:b/>
      <w:spacing w:val="2"/>
    </w:rPr>
  </w:style>
  <w:style w:type="character" w:customStyle="1" w:styleId="100">
    <w:name w:val="Основной текст (10)_"/>
    <w:link w:val="101"/>
    <w:locked/>
    <w:rsid w:val="0032598A"/>
    <w:rPr>
      <w:rFonts w:ascii="MS Mincho" w:eastAsia="MS Mincho" w:hAnsi="MS Mincho"/>
      <w:sz w:val="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2598A"/>
    <w:pPr>
      <w:widowControl w:val="0"/>
      <w:shd w:val="clear" w:color="auto" w:fill="FFFFFF"/>
      <w:spacing w:before="60" w:after="0" w:line="240" w:lineRule="atLeast"/>
      <w:jc w:val="both"/>
    </w:pPr>
    <w:rPr>
      <w:rFonts w:ascii="MS Mincho" w:eastAsia="MS Mincho" w:hAnsi="MS Mincho"/>
      <w:sz w:val="9"/>
    </w:rPr>
  </w:style>
  <w:style w:type="character" w:customStyle="1" w:styleId="110">
    <w:name w:val="Основной текст (11)_"/>
    <w:link w:val="111"/>
    <w:locked/>
    <w:rsid w:val="0032598A"/>
    <w:rPr>
      <w:rFonts w:ascii="Tahoma" w:hAnsi="Tahoma" w:cs="Tahoma"/>
      <w:spacing w:val="-13"/>
      <w:sz w:val="17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32598A"/>
    <w:pPr>
      <w:widowControl w:val="0"/>
      <w:shd w:val="clear" w:color="auto" w:fill="FFFFFF"/>
      <w:spacing w:before="180" w:after="0" w:line="205" w:lineRule="exact"/>
      <w:jc w:val="both"/>
    </w:pPr>
    <w:rPr>
      <w:rFonts w:ascii="Tahoma" w:hAnsi="Tahoma" w:cs="Tahoma"/>
      <w:spacing w:val="-13"/>
      <w:sz w:val="17"/>
    </w:rPr>
  </w:style>
  <w:style w:type="character" w:customStyle="1" w:styleId="41">
    <w:name w:val="Колонтитул (4)_"/>
    <w:link w:val="42"/>
    <w:locked/>
    <w:rsid w:val="0032598A"/>
    <w:rPr>
      <w:spacing w:val="9"/>
      <w:sz w:val="16"/>
      <w:shd w:val="clear" w:color="auto" w:fill="FFFFFF"/>
    </w:rPr>
  </w:style>
  <w:style w:type="paragraph" w:customStyle="1" w:styleId="42">
    <w:name w:val="Колонтитул (4)"/>
    <w:basedOn w:val="a"/>
    <w:link w:val="41"/>
    <w:rsid w:val="0032598A"/>
    <w:pPr>
      <w:widowControl w:val="0"/>
      <w:shd w:val="clear" w:color="auto" w:fill="FFFFFF"/>
      <w:spacing w:after="0" w:line="240" w:lineRule="atLeast"/>
      <w:jc w:val="both"/>
    </w:pPr>
    <w:rPr>
      <w:spacing w:val="9"/>
      <w:sz w:val="16"/>
    </w:rPr>
  </w:style>
  <w:style w:type="character" w:customStyle="1" w:styleId="122">
    <w:name w:val="Основной текст (12)_"/>
    <w:link w:val="123"/>
    <w:locked/>
    <w:rsid w:val="0032598A"/>
    <w:rPr>
      <w:spacing w:val="4"/>
      <w:sz w:val="19"/>
      <w:shd w:val="clear" w:color="auto" w:fill="FFFFFF"/>
    </w:rPr>
  </w:style>
  <w:style w:type="paragraph" w:customStyle="1" w:styleId="123">
    <w:name w:val="Основной текст (12)"/>
    <w:basedOn w:val="a"/>
    <w:link w:val="122"/>
    <w:rsid w:val="0032598A"/>
    <w:pPr>
      <w:widowControl w:val="0"/>
      <w:shd w:val="clear" w:color="auto" w:fill="FFFFFF"/>
      <w:spacing w:after="540" w:line="245" w:lineRule="exact"/>
      <w:jc w:val="center"/>
    </w:pPr>
    <w:rPr>
      <w:spacing w:val="4"/>
      <w:sz w:val="19"/>
    </w:rPr>
  </w:style>
  <w:style w:type="character" w:customStyle="1" w:styleId="Exact">
    <w:name w:val="Подпись к картинке Exact"/>
    <w:link w:val="afd"/>
    <w:locked/>
    <w:rsid w:val="0032598A"/>
    <w:rPr>
      <w:rFonts w:ascii="Bookman Old Style" w:hAnsi="Bookman Old Style"/>
      <w:b/>
      <w:bCs/>
      <w:sz w:val="18"/>
      <w:szCs w:val="18"/>
      <w:shd w:val="clear" w:color="auto" w:fill="FFFFFF"/>
    </w:rPr>
  </w:style>
  <w:style w:type="paragraph" w:customStyle="1" w:styleId="afd">
    <w:name w:val="Подпись к картинке"/>
    <w:basedOn w:val="a"/>
    <w:link w:val="Exact"/>
    <w:rsid w:val="0032598A"/>
    <w:pPr>
      <w:widowControl w:val="0"/>
      <w:shd w:val="clear" w:color="auto" w:fill="FFFFFF"/>
      <w:spacing w:after="0" w:line="240" w:lineRule="atLeast"/>
      <w:jc w:val="both"/>
    </w:pPr>
    <w:rPr>
      <w:rFonts w:ascii="Bookman Old Style" w:hAnsi="Bookman Old Style"/>
      <w:b/>
      <w:bCs/>
      <w:sz w:val="18"/>
      <w:szCs w:val="18"/>
    </w:rPr>
  </w:style>
  <w:style w:type="paragraph" w:customStyle="1" w:styleId="p3">
    <w:name w:val="p3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32598A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259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e">
    <w:name w:val="Петит"/>
    <w:basedOn w:val="a"/>
    <w:uiPriority w:val="99"/>
    <w:rsid w:val="0032598A"/>
    <w:pPr>
      <w:widowControl w:val="0"/>
      <w:tabs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</w:tabs>
      <w:autoSpaceDE w:val="0"/>
      <w:autoSpaceDN w:val="0"/>
      <w:adjustRightInd w:val="0"/>
      <w:spacing w:after="0" w:line="304" w:lineRule="auto"/>
      <w:ind w:firstLine="340"/>
      <w:jc w:val="both"/>
    </w:pPr>
    <w:rPr>
      <w:rFonts w:ascii="SchoolBookC" w:eastAsia="Calibri" w:hAnsi="SchoolBookC" w:cs="SchoolBookC"/>
      <w:color w:val="000000"/>
      <w:sz w:val="19"/>
      <w:szCs w:val="19"/>
      <w:lang w:eastAsia="ru-RU"/>
    </w:rPr>
  </w:style>
  <w:style w:type="paragraph" w:customStyle="1" w:styleId="aff">
    <w:name w:val="подзаголовок"/>
    <w:basedOn w:val="a"/>
    <w:uiPriority w:val="99"/>
    <w:rsid w:val="0032598A"/>
    <w:pPr>
      <w:autoSpaceDE w:val="0"/>
      <w:autoSpaceDN w:val="0"/>
      <w:adjustRightInd w:val="0"/>
      <w:spacing w:before="227" w:after="113" w:line="288" w:lineRule="auto"/>
      <w:ind w:firstLine="340"/>
      <w:jc w:val="center"/>
    </w:pPr>
    <w:rPr>
      <w:rFonts w:ascii="Newton-Bold" w:eastAsia="Times New Roman" w:hAnsi="Newton-Bold" w:cs="Newton-Bold"/>
      <w:b/>
      <w:bCs/>
      <w:color w:val="000000"/>
      <w:sz w:val="28"/>
      <w:szCs w:val="28"/>
      <w:lang w:val="en-GB"/>
    </w:rPr>
  </w:style>
  <w:style w:type="paragraph" w:customStyle="1" w:styleId="aff0">
    <w:name w:val="[Основной абзац]"/>
    <w:basedOn w:val="a"/>
    <w:uiPriority w:val="99"/>
    <w:rsid w:val="0032598A"/>
    <w:pPr>
      <w:autoSpaceDE w:val="0"/>
      <w:autoSpaceDN w:val="0"/>
      <w:adjustRightInd w:val="0"/>
      <w:spacing w:after="0" w:line="288" w:lineRule="auto"/>
      <w:ind w:firstLine="340"/>
      <w:jc w:val="both"/>
    </w:pPr>
    <w:rPr>
      <w:rFonts w:ascii="Newton-Regular" w:eastAsia="Times New Roman" w:hAnsi="Newton-Regular" w:cs="Newton-Regular"/>
      <w:color w:val="000000"/>
      <w:sz w:val="28"/>
      <w:szCs w:val="28"/>
      <w:lang w:val="en-GB"/>
    </w:rPr>
  </w:style>
  <w:style w:type="paragraph" w:customStyle="1" w:styleId="37">
    <w:name w:val="Абзац списка3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Calibri" w:hAnsi="Calibri" w:cs="Times New Roman"/>
      <w:sz w:val="28"/>
    </w:rPr>
  </w:style>
  <w:style w:type="paragraph" w:customStyle="1" w:styleId="1a">
    <w:name w:val="Заголовок оглавления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12">
    <w:name w:val="Абзац списка11"/>
    <w:basedOn w:val="a"/>
    <w:uiPriority w:val="99"/>
    <w:rsid w:val="0032598A"/>
    <w:pPr>
      <w:spacing w:after="160" w:line="256" w:lineRule="auto"/>
      <w:ind w:left="720"/>
      <w:contextualSpacing/>
      <w:jc w:val="both"/>
    </w:pPr>
    <w:rPr>
      <w:rFonts w:ascii="Calibri" w:eastAsia="Times New Roman" w:hAnsi="Calibri" w:cs="Times New Roman"/>
      <w:sz w:val="28"/>
      <w:szCs w:val="20"/>
    </w:rPr>
  </w:style>
  <w:style w:type="paragraph" w:customStyle="1" w:styleId="113">
    <w:name w:val="Заголовок оглавления11"/>
    <w:basedOn w:val="1"/>
    <w:next w:val="a"/>
    <w:uiPriority w:val="99"/>
    <w:semiHidden/>
    <w:rsid w:val="0032598A"/>
    <w:pPr>
      <w:outlineLvl w:val="9"/>
    </w:pPr>
    <w:rPr>
      <w:lang w:eastAsia="ru-RU"/>
    </w:rPr>
  </w:style>
  <w:style w:type="paragraph" w:customStyle="1" w:styleId="1b">
    <w:name w:val="1"/>
    <w:basedOn w:val="a"/>
    <w:next w:val="a"/>
    <w:uiPriority w:val="99"/>
    <w:qFormat/>
    <w:rsid w:val="0032598A"/>
    <w:pPr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28"/>
      <w:szCs w:val="32"/>
    </w:rPr>
  </w:style>
  <w:style w:type="character" w:styleId="aff1">
    <w:name w:val="annotation reference"/>
    <w:semiHidden/>
    <w:unhideWhenUsed/>
    <w:rsid w:val="0032598A"/>
    <w:rPr>
      <w:rFonts w:ascii="Times New Roman" w:hAnsi="Times New Roman" w:cs="Times New Roman" w:hint="default"/>
      <w:sz w:val="16"/>
      <w:szCs w:val="16"/>
    </w:rPr>
  </w:style>
  <w:style w:type="character" w:customStyle="1" w:styleId="20pt">
    <w:name w:val="Основной текст (2) + Интервал 0 pt"/>
    <w:rsid w:val="0032598A"/>
    <w:rPr>
      <w:rFonts w:ascii="Times New Roman" w:hAnsi="Times New Roman" w:cs="Times New Roman" w:hint="default"/>
      <w:i/>
      <w:iCs w:val="0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character" w:customStyle="1" w:styleId="28">
    <w:name w:val="Основной текст (2) + Не курсив"/>
    <w:aliases w:val="Интервал 0 pt"/>
    <w:rsid w:val="0032598A"/>
    <w:rPr>
      <w:rFonts w:ascii="Tahoma" w:hAnsi="Tahoma" w:cs="Tahoma" w:hint="default"/>
      <w:b/>
      <w:bCs w:val="0"/>
      <w:i/>
      <w:iCs w:val="0"/>
      <w:color w:val="000000"/>
      <w:spacing w:val="0"/>
      <w:w w:val="100"/>
      <w:position w:val="0"/>
      <w:sz w:val="20"/>
      <w:shd w:val="clear" w:color="auto" w:fill="FFFFFF"/>
    </w:rPr>
  </w:style>
  <w:style w:type="character" w:customStyle="1" w:styleId="20pt0">
    <w:name w:val="Колонтитул (2) + Интервал 0 pt"/>
    <w:rsid w:val="0032598A"/>
    <w:rPr>
      <w:rFonts w:ascii="Times New Roman" w:hAnsi="Times New Roman" w:cs="Times New Roman" w:hint="default"/>
      <w:b/>
      <w:bCs w:val="0"/>
      <w:color w:val="000000"/>
      <w:spacing w:val="4"/>
      <w:w w:val="100"/>
      <w:position w:val="0"/>
      <w:sz w:val="15"/>
      <w:shd w:val="clear" w:color="auto" w:fill="FFFFFF"/>
      <w:lang w:val="ru-RU"/>
    </w:rPr>
  </w:style>
  <w:style w:type="character" w:customStyle="1" w:styleId="114">
    <w:name w:val="Основной текст (11) + Малые прописные"/>
    <w:rsid w:val="0032598A"/>
    <w:rPr>
      <w:rFonts w:ascii="Tahoma" w:hAnsi="Tahoma" w:cs="Tahoma" w:hint="default"/>
      <w:smallCaps/>
      <w:color w:val="000000"/>
      <w:spacing w:val="-13"/>
      <w:w w:val="100"/>
      <w:position w:val="0"/>
      <w:sz w:val="17"/>
      <w:shd w:val="clear" w:color="auto" w:fill="FFFFFF"/>
      <w:lang w:val="ru-RU"/>
    </w:rPr>
  </w:style>
  <w:style w:type="character" w:customStyle="1" w:styleId="91">
    <w:name w:val="Основной текст + 9"/>
    <w:aliases w:val="5 pt,Полужирный,Интервал 0 pt12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f2">
    <w:name w:val="Основной текст + Курсив"/>
    <w:aliases w:val="Интервал 0 pt11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5Georgia">
    <w:name w:val="Основной текст (5) + Georgia"/>
    <w:aliases w:val="7,5 pt6,Интервал 0 pt10"/>
    <w:rsid w:val="0032598A"/>
    <w:rPr>
      <w:rFonts w:ascii="Georgia" w:hAnsi="Georgia" w:cs="Georgia" w:hint="default"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5TimesNewRoman">
    <w:name w:val="Основной текст (5) + Times New Roman"/>
    <w:aliases w:val="8 pt,Интервал 0 pt9"/>
    <w:rsid w:val="0032598A"/>
    <w:rPr>
      <w:rFonts w:ascii="Times New Roman" w:hAnsi="Times New Roman" w:cs="Times New Roman" w:hint="default"/>
      <w:color w:val="000000"/>
      <w:spacing w:val="0"/>
      <w:w w:val="100"/>
      <w:position w:val="0"/>
      <w:sz w:val="16"/>
      <w:szCs w:val="16"/>
      <w:shd w:val="clear" w:color="auto" w:fill="FFFFFF"/>
      <w:lang w:bidi="ar-SA"/>
    </w:rPr>
  </w:style>
  <w:style w:type="character" w:customStyle="1" w:styleId="68">
    <w:name w:val="Основной текст (6) + 8"/>
    <w:aliases w:val="5 pt5,Интервал 0 pt8"/>
    <w:rsid w:val="0032598A"/>
    <w:rPr>
      <w:rFonts w:ascii="Times New Roman" w:hAnsi="Times New Roman" w:cs="Times New Roman" w:hint="default"/>
      <w:color w:val="000000"/>
      <w:spacing w:val="3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681">
    <w:name w:val="Основной текст (6) + 81"/>
    <w:aliases w:val="5 pt4,Курсив,Интервал 0 pt7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bidi="ar-SA"/>
    </w:rPr>
  </w:style>
  <w:style w:type="character" w:customStyle="1" w:styleId="43">
    <w:name w:val="Основной текст (4) + Курсив"/>
    <w:aliases w:val="Интервал 0 pt6"/>
    <w:rsid w:val="0032598A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8"/>
      <w:szCs w:val="8"/>
      <w:shd w:val="clear" w:color="auto" w:fill="FFFFFF"/>
      <w:lang w:bidi="ar-SA"/>
    </w:rPr>
  </w:style>
  <w:style w:type="character" w:customStyle="1" w:styleId="3Tahoma">
    <w:name w:val="Заголовок №3 + Tahoma"/>
    <w:aliases w:val="10 pt,Курсив2,Интервал 0 pt5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79">
    <w:name w:val="Основной текст (7) + 9"/>
    <w:aliases w:val="5 pt3,Интервал 0 pt4"/>
    <w:rsid w:val="0032598A"/>
    <w:rPr>
      <w:rFonts w:ascii="Times New Roman" w:hAnsi="Times New Roman" w:cs="Times New Roman" w:hint="default"/>
      <w:b/>
      <w:b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9">
    <w:name w:val="Основной текст (2) + 9"/>
    <w:aliases w:val="5 pt2,Полужирный1,Не курсив,Интервал 0 pt3"/>
    <w:rsid w:val="0032598A"/>
    <w:rPr>
      <w:rFonts w:ascii="Times New Roman" w:hAnsi="Times New Roman" w:cs="Times New Roman" w:hint="default"/>
      <w:b/>
      <w:bCs/>
      <w:i/>
      <w:iCs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910">
    <w:name w:val="Основной текст + 91"/>
    <w:aliases w:val="5 pt1,Интервал 0 pt2"/>
    <w:rsid w:val="0032598A"/>
    <w:rPr>
      <w:rFonts w:ascii="Times New Roman" w:hAnsi="Times New Roman" w:cs="Times New Roman" w:hint="default"/>
      <w:color w:val="000000"/>
      <w:spacing w:val="4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2Tahoma">
    <w:name w:val="Заголовок №2 + Tahoma"/>
    <w:aliases w:val="10 pt1,Курсив1,Интервал 0 pt1"/>
    <w:rsid w:val="0032598A"/>
    <w:rPr>
      <w:rFonts w:ascii="Tahoma" w:hAnsi="Tahoma" w:cs="Tahoma" w:hint="default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bidi="ar-SA"/>
    </w:rPr>
  </w:style>
  <w:style w:type="character" w:customStyle="1" w:styleId="3Exact">
    <w:name w:val="Основной текст (3) Exact"/>
    <w:rsid w:val="0032598A"/>
    <w:rPr>
      <w:rFonts w:ascii="Bookman Old Style" w:hAnsi="Bookman Old Style" w:cs="Bookman Old Style" w:hint="default"/>
      <w:b/>
      <w:bCs/>
      <w:strike w:val="0"/>
      <w:dstrike w:val="0"/>
      <w:spacing w:val="-10"/>
      <w:sz w:val="20"/>
      <w:szCs w:val="20"/>
      <w:u w:val="none"/>
      <w:effect w:val="none"/>
    </w:rPr>
  </w:style>
  <w:style w:type="character" w:customStyle="1" w:styleId="apple-converted-space">
    <w:name w:val="apple-converted-space"/>
    <w:rsid w:val="0032598A"/>
    <w:rPr>
      <w:rFonts w:ascii="Times New Roman" w:hAnsi="Times New Roman" w:cs="Times New Roman" w:hint="default"/>
    </w:rPr>
  </w:style>
  <w:style w:type="character" w:customStyle="1" w:styleId="Italic">
    <w:name w:val="Italic"/>
    <w:rsid w:val="0032598A"/>
    <w:rPr>
      <w:rFonts w:ascii="SchoolBookC" w:hAnsi="SchoolBookC" w:hint="default"/>
      <w:i/>
      <w:iCs w:val="0"/>
    </w:rPr>
  </w:style>
  <w:style w:type="character" w:customStyle="1" w:styleId="myBoldChars">
    <w:name w:val="myBoldChars"/>
    <w:rsid w:val="0032598A"/>
    <w:rPr>
      <w:color w:val="FF0000"/>
    </w:rPr>
  </w:style>
  <w:style w:type="character" w:customStyle="1" w:styleId="ListParagraphChar1">
    <w:name w:val="List Paragraph Char1"/>
    <w:locked/>
    <w:rsid w:val="0032598A"/>
    <w:rPr>
      <w:sz w:val="22"/>
      <w:lang w:eastAsia="en-US"/>
    </w:rPr>
  </w:style>
  <w:style w:type="character" w:customStyle="1" w:styleId="Zag11">
    <w:name w:val="Zag_11"/>
    <w:rsid w:val="0032598A"/>
  </w:style>
  <w:style w:type="character" w:customStyle="1" w:styleId="1c">
    <w:name w:val="Заголовок Знак1"/>
    <w:basedOn w:val="a0"/>
    <w:uiPriority w:val="10"/>
    <w:rsid w:val="0032598A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styleId="aff3">
    <w:name w:val="Strong"/>
    <w:basedOn w:val="a0"/>
    <w:uiPriority w:val="22"/>
    <w:qFormat/>
    <w:rsid w:val="0032598A"/>
    <w:rPr>
      <w:b/>
      <w:bCs/>
    </w:rPr>
  </w:style>
  <w:style w:type="character" w:customStyle="1" w:styleId="fontstyle01">
    <w:name w:val="fontstyle01"/>
    <w:basedOn w:val="a0"/>
    <w:rsid w:val="0032598A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2598A"/>
    <w:rPr>
      <w:rFonts w:ascii="HiddenHorzOCR-Identity-H" w:hAnsi="HiddenHorzOCR-Identity-H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16</Pages>
  <Words>5342</Words>
  <Characters>30451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Asus</cp:lastModifiedBy>
  <cp:revision>51</cp:revision>
  <dcterms:created xsi:type="dcterms:W3CDTF">2020-12-28T16:21:00Z</dcterms:created>
  <dcterms:modified xsi:type="dcterms:W3CDTF">2023-11-17T16:15:00Z</dcterms:modified>
</cp:coreProperties>
</file>